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1AD87" w14:textId="77777777" w:rsidR="000C2191" w:rsidRPr="0007426B" w:rsidRDefault="0007426B" w:rsidP="0007426B">
      <w:pPr>
        <w:jc w:val="right"/>
        <w:rPr>
          <w:b/>
          <w:bCs/>
          <w:color w:val="000000" w:themeColor="text1"/>
        </w:rPr>
      </w:pPr>
      <w:r>
        <w:rPr>
          <w:b/>
          <w:bCs/>
          <w:noProof/>
          <w:color w:val="E7E6E6" w:themeColor="background2"/>
        </w:rPr>
        <w:drawing>
          <wp:anchor distT="0" distB="0" distL="114300" distR="114300" simplePos="0" relativeHeight="251658240" behindDoc="1" locked="0" layoutInCell="1" allowOverlap="1" wp14:anchorId="5B6435DE" wp14:editId="2E7360D6">
            <wp:simplePos x="0" y="0"/>
            <wp:positionH relativeFrom="page">
              <wp:posOffset>342900</wp:posOffset>
            </wp:positionH>
            <wp:positionV relativeFrom="page">
              <wp:posOffset>466725</wp:posOffset>
            </wp:positionV>
            <wp:extent cx="1914525" cy="1095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pic:spPr>
                </pic:pic>
              </a:graphicData>
            </a:graphic>
            <wp14:sizeRelH relativeFrom="page">
              <wp14:pctWidth>0</wp14:pctWidth>
            </wp14:sizeRelH>
            <wp14:sizeRelV relativeFrom="page">
              <wp14:pctHeight>0</wp14:pctHeight>
            </wp14:sizeRelV>
          </wp:anchor>
        </w:drawing>
      </w:r>
      <w:r w:rsidRPr="0007426B">
        <w:rPr>
          <w:b/>
          <w:bCs/>
          <w:color w:val="000000" w:themeColor="text1"/>
        </w:rPr>
        <w:t>PETREM MINISTRIES INTERNATIONAL aka WORD OF LIGHT CENTRE</w:t>
      </w:r>
    </w:p>
    <w:p w14:paraId="1B1B08C9" w14:textId="77777777" w:rsidR="0007426B" w:rsidRPr="0007426B" w:rsidRDefault="0007426B" w:rsidP="0007426B">
      <w:pPr>
        <w:jc w:val="right"/>
        <w:rPr>
          <w:b/>
          <w:bCs/>
          <w:color w:val="000000" w:themeColor="text1"/>
        </w:rPr>
      </w:pPr>
      <w:r w:rsidRPr="0007426B">
        <w:rPr>
          <w:b/>
          <w:bCs/>
          <w:color w:val="000000" w:themeColor="text1"/>
        </w:rPr>
        <w:t>REGISTRATION NO. 25682</w:t>
      </w:r>
    </w:p>
    <w:p w14:paraId="772CBA58" w14:textId="77777777" w:rsidR="0007426B" w:rsidRPr="0007426B" w:rsidRDefault="0007426B" w:rsidP="0007426B">
      <w:pPr>
        <w:jc w:val="right"/>
        <w:rPr>
          <w:b/>
          <w:bCs/>
          <w:color w:val="AEAAAA" w:themeColor="background2" w:themeShade="BF"/>
        </w:rPr>
      </w:pPr>
      <w:r w:rsidRPr="0007426B">
        <w:rPr>
          <w:b/>
          <w:bCs/>
          <w:color w:val="AEAAAA" w:themeColor="background2" w:themeShade="BF"/>
        </w:rPr>
        <w:t>2</w:t>
      </w:r>
      <w:r w:rsidRPr="0007426B">
        <w:rPr>
          <w:b/>
          <w:bCs/>
          <w:color w:val="AEAAAA" w:themeColor="background2" w:themeShade="BF"/>
          <w:vertAlign w:val="superscript"/>
        </w:rPr>
        <w:t>nd</w:t>
      </w:r>
      <w:r w:rsidRPr="0007426B">
        <w:rPr>
          <w:b/>
          <w:bCs/>
          <w:color w:val="AEAAAA" w:themeColor="background2" w:themeShade="BF"/>
        </w:rPr>
        <w:t xml:space="preserve"> Floor, Babs Centre</w:t>
      </w:r>
    </w:p>
    <w:p w14:paraId="09F5AC12" w14:textId="77777777" w:rsidR="0007426B" w:rsidRPr="0007426B" w:rsidRDefault="0007426B" w:rsidP="0007426B">
      <w:pPr>
        <w:jc w:val="right"/>
        <w:rPr>
          <w:b/>
          <w:bCs/>
          <w:color w:val="000000" w:themeColor="text1"/>
        </w:rPr>
      </w:pPr>
      <w:r w:rsidRPr="0007426B">
        <w:rPr>
          <w:b/>
          <w:bCs/>
          <w:color w:val="AEAAAA" w:themeColor="background2" w:themeShade="BF"/>
        </w:rPr>
        <w:t>Upper Kirinyaga Road, Nairobi</w:t>
      </w:r>
    </w:p>
    <w:p w14:paraId="30D6E9CF" w14:textId="77777777" w:rsidR="0007426B" w:rsidRPr="0007426B" w:rsidRDefault="0007426B" w:rsidP="0007426B">
      <w:pPr>
        <w:jc w:val="right"/>
        <w:rPr>
          <w:b/>
          <w:bCs/>
          <w:color w:val="000000" w:themeColor="text1"/>
        </w:rPr>
      </w:pPr>
    </w:p>
    <w:p w14:paraId="3FD477AD" w14:textId="77777777" w:rsidR="0007426B" w:rsidRDefault="0007426B" w:rsidP="00B63F77"/>
    <w:p w14:paraId="54FFFAA4" w14:textId="77777777" w:rsidR="0007426B" w:rsidRDefault="0007426B" w:rsidP="0007426B"/>
    <w:p w14:paraId="7B3F5AC3" w14:textId="77777777" w:rsidR="0007426B" w:rsidRPr="0007426B" w:rsidRDefault="0007426B" w:rsidP="0007426B">
      <w:pPr>
        <w:jc w:val="center"/>
        <w:rPr>
          <w:b/>
          <w:bCs/>
        </w:rPr>
      </w:pPr>
      <w:r w:rsidRPr="0007426B">
        <w:rPr>
          <w:b/>
          <w:bCs/>
        </w:rPr>
        <w:t>MINISTRY PARTNERSHIP</w:t>
      </w:r>
    </w:p>
    <w:p w14:paraId="4889EE57" w14:textId="77777777" w:rsidR="00B63F77" w:rsidRPr="006B794A" w:rsidRDefault="00B63F77" w:rsidP="00B63F77">
      <w:pPr>
        <w:pStyle w:val="Heading2"/>
        <w:jc w:val="center"/>
        <w:rPr>
          <w:sz w:val="18"/>
          <w:szCs w:val="18"/>
        </w:rPr>
      </w:pPr>
      <w:bookmarkStart w:id="0" w:name="_Hlk54085231"/>
      <w:r w:rsidRPr="006B794A">
        <w:rPr>
          <w:sz w:val="18"/>
          <w:szCs w:val="18"/>
        </w:rPr>
        <w:t>ABOUT THE MINISTRY</w:t>
      </w:r>
    </w:p>
    <w:p w14:paraId="6E89510D" w14:textId="77777777" w:rsidR="00B63F77" w:rsidRPr="006B794A" w:rsidRDefault="00B63F77" w:rsidP="00B63F77">
      <w:pPr>
        <w:rPr>
          <w:rFonts w:asciiTheme="minorHAnsi" w:hAnsiTheme="minorHAnsi" w:cstheme="minorHAnsi"/>
          <w:sz w:val="18"/>
          <w:szCs w:val="18"/>
        </w:rPr>
      </w:pPr>
      <w:r w:rsidRPr="006B794A">
        <w:rPr>
          <w:rFonts w:asciiTheme="minorHAnsi" w:hAnsiTheme="minorHAnsi" w:cstheme="minorHAnsi"/>
          <w:sz w:val="18"/>
          <w:szCs w:val="18"/>
        </w:rPr>
        <w:t xml:space="preserve">PETREM (Power End Time Revival Evangelistic Ministry) is a Christian Ministry based out of Nairobi Kenya. </w:t>
      </w:r>
    </w:p>
    <w:p w14:paraId="24F74A93" w14:textId="77777777" w:rsidR="00B63F77" w:rsidRPr="006B794A" w:rsidRDefault="00B63F77" w:rsidP="00B63F77">
      <w:pPr>
        <w:rPr>
          <w:rFonts w:asciiTheme="minorHAnsi" w:hAnsiTheme="minorHAnsi" w:cstheme="minorHAnsi"/>
          <w:b/>
          <w:bCs/>
          <w:sz w:val="18"/>
          <w:szCs w:val="18"/>
        </w:rPr>
      </w:pPr>
      <w:r w:rsidRPr="006B794A">
        <w:rPr>
          <w:rFonts w:asciiTheme="minorHAnsi" w:hAnsiTheme="minorHAnsi" w:cstheme="minorHAnsi"/>
          <w:b/>
          <w:bCs/>
          <w:sz w:val="18"/>
          <w:szCs w:val="18"/>
        </w:rPr>
        <w:t>Our vision is to transform nations with Gospel of Christ, raising kingdom Sons.</w:t>
      </w:r>
    </w:p>
    <w:p w14:paraId="3DF49DC7" w14:textId="77777777" w:rsidR="00B63F77" w:rsidRPr="006B794A" w:rsidRDefault="00B63F77" w:rsidP="00B63F77">
      <w:pPr>
        <w:rPr>
          <w:rFonts w:asciiTheme="minorHAnsi" w:hAnsiTheme="minorHAnsi" w:cstheme="minorHAnsi"/>
          <w:sz w:val="18"/>
          <w:szCs w:val="18"/>
        </w:rPr>
      </w:pPr>
      <w:r w:rsidRPr="006B794A">
        <w:rPr>
          <w:rFonts w:asciiTheme="minorHAnsi" w:hAnsiTheme="minorHAnsi" w:cstheme="minorHAnsi"/>
          <w:b/>
          <w:bCs/>
          <w:sz w:val="18"/>
          <w:szCs w:val="18"/>
        </w:rPr>
        <w:t>Our mission is to minister the Word of God in Light of Love, Wisdom, Excellence, in Spirit and Truth</w:t>
      </w:r>
      <w:r w:rsidRPr="006B794A">
        <w:rPr>
          <w:rFonts w:asciiTheme="minorHAnsi" w:hAnsiTheme="minorHAnsi" w:cstheme="minorHAnsi"/>
          <w:sz w:val="18"/>
          <w:szCs w:val="18"/>
        </w:rPr>
        <w:t>.</w:t>
      </w:r>
    </w:p>
    <w:p w14:paraId="6C55B3DB" w14:textId="77777777" w:rsidR="00B63F77" w:rsidRPr="006B794A" w:rsidRDefault="00B63F77" w:rsidP="00B63F77">
      <w:pPr>
        <w:rPr>
          <w:rFonts w:asciiTheme="minorHAnsi" w:hAnsiTheme="minorHAnsi" w:cstheme="minorHAnsi"/>
          <w:sz w:val="18"/>
          <w:szCs w:val="18"/>
        </w:rPr>
      </w:pPr>
    </w:p>
    <w:p w14:paraId="2EE1CD39" w14:textId="77777777" w:rsidR="00B63F77" w:rsidRPr="006B794A" w:rsidRDefault="00B63F77" w:rsidP="00B63F77">
      <w:pPr>
        <w:rPr>
          <w:rFonts w:asciiTheme="minorHAnsi" w:hAnsiTheme="minorHAnsi" w:cstheme="minorHAnsi"/>
          <w:sz w:val="18"/>
          <w:szCs w:val="18"/>
        </w:rPr>
      </w:pPr>
      <w:r w:rsidRPr="006B794A">
        <w:rPr>
          <w:rFonts w:asciiTheme="minorHAnsi" w:hAnsiTheme="minorHAnsi" w:cstheme="minorHAnsi"/>
          <w:sz w:val="18"/>
          <w:szCs w:val="18"/>
        </w:rPr>
        <w:t>Since 1996, PETREM has been steadfast in reaching the nations with the Gospel of Christ and planted several churches (Word of Light Centre) in Kenya and South Africa. In addition, hundreds of young people trained through the PETREM School of Ministry are actively serving God in churches and the marketplace globally.</w:t>
      </w:r>
    </w:p>
    <w:p w14:paraId="278AD681" w14:textId="77777777" w:rsidR="00B63F77" w:rsidRPr="006B794A" w:rsidRDefault="00B63F77" w:rsidP="00B63F77">
      <w:pPr>
        <w:rPr>
          <w:rFonts w:asciiTheme="minorHAnsi" w:hAnsiTheme="minorHAnsi" w:cstheme="minorHAnsi"/>
          <w:sz w:val="13"/>
          <w:szCs w:val="13"/>
        </w:rPr>
      </w:pPr>
    </w:p>
    <w:p w14:paraId="1453E1B1" w14:textId="77777777" w:rsidR="00B63F77" w:rsidRPr="006B794A" w:rsidRDefault="00B63F77" w:rsidP="00B63F77">
      <w:pPr>
        <w:pStyle w:val="Heading2"/>
        <w:jc w:val="center"/>
        <w:rPr>
          <w:sz w:val="18"/>
          <w:szCs w:val="18"/>
        </w:rPr>
      </w:pPr>
      <w:r w:rsidRPr="006B794A">
        <w:rPr>
          <w:sz w:val="18"/>
          <w:szCs w:val="18"/>
        </w:rPr>
        <w:t>GIVING</w:t>
      </w:r>
    </w:p>
    <w:p w14:paraId="7105FA12" w14:textId="77777777" w:rsidR="00B63F77" w:rsidRPr="006B794A" w:rsidRDefault="00B63F77" w:rsidP="00B63F77">
      <w:pPr>
        <w:rPr>
          <w:rFonts w:asciiTheme="minorHAnsi" w:hAnsiTheme="minorHAnsi" w:cstheme="minorHAnsi"/>
          <w:sz w:val="18"/>
          <w:szCs w:val="18"/>
        </w:rPr>
      </w:pPr>
      <w:r w:rsidRPr="006B794A">
        <w:rPr>
          <w:rFonts w:asciiTheme="minorHAnsi" w:hAnsiTheme="minorHAnsi" w:cstheme="minorHAnsi"/>
          <w:sz w:val="18"/>
          <w:szCs w:val="18"/>
        </w:rPr>
        <w:t>Thank you for considering giving to PETREM Ministry. As the ministry grows, so do the needs and your prayers, support and encouragement enable us to continue reaching countless people with the Gospel of Jesus Christ and equip young people to become effective ministers of the Gospel through our School of Ministry. We are therefore inviting you to prayerfully consider giving towards an of the highlighted areas of Ministry.</w:t>
      </w:r>
    </w:p>
    <w:p w14:paraId="0D577C47" w14:textId="77777777" w:rsidR="00B63F77" w:rsidRPr="006B794A" w:rsidRDefault="00B63F77" w:rsidP="00B63F77">
      <w:pPr>
        <w:rPr>
          <w:rFonts w:asciiTheme="minorHAnsi" w:hAnsiTheme="minorHAnsi" w:cstheme="minorHAnsi"/>
          <w:sz w:val="13"/>
          <w:szCs w:val="13"/>
        </w:rPr>
      </w:pPr>
    </w:p>
    <w:p w14:paraId="70476D75" w14:textId="77777777" w:rsidR="00B63F77" w:rsidRPr="006B794A" w:rsidRDefault="00B63F77" w:rsidP="00B63F77">
      <w:pPr>
        <w:pStyle w:val="Heading2"/>
        <w:jc w:val="center"/>
        <w:rPr>
          <w:sz w:val="18"/>
          <w:szCs w:val="18"/>
        </w:rPr>
      </w:pPr>
      <w:r w:rsidRPr="006B794A">
        <w:rPr>
          <w:sz w:val="18"/>
          <w:szCs w:val="18"/>
        </w:rPr>
        <w:t>PARTNERSHIP PLEDGE</w:t>
      </w:r>
    </w:p>
    <w:p w14:paraId="7F3F0E25" w14:textId="77777777" w:rsidR="00B63F77" w:rsidRPr="006B794A" w:rsidRDefault="00B63F77" w:rsidP="00B63F77">
      <w:pPr>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1075"/>
        <w:gridCol w:w="4320"/>
      </w:tblGrid>
      <w:tr w:rsidR="00B63F77" w:rsidRPr="006B794A" w14:paraId="68AF3ADD" w14:textId="77777777" w:rsidTr="0019505F">
        <w:tc>
          <w:tcPr>
            <w:tcW w:w="1075" w:type="dxa"/>
            <w:shd w:val="clear" w:color="auto" w:fill="D5DCE4" w:themeFill="text2" w:themeFillTint="33"/>
          </w:tcPr>
          <w:p w14:paraId="310EB055" w14:textId="77777777" w:rsidR="00B63F77" w:rsidRPr="006B794A" w:rsidRDefault="00B63F77" w:rsidP="0019505F">
            <w:pPr>
              <w:rPr>
                <w:rFonts w:asciiTheme="minorHAnsi" w:hAnsiTheme="minorHAnsi" w:cstheme="minorHAnsi"/>
                <w:sz w:val="18"/>
                <w:szCs w:val="18"/>
              </w:rPr>
            </w:pPr>
            <w:r w:rsidRPr="006B794A">
              <w:rPr>
                <w:rFonts w:asciiTheme="minorHAnsi" w:hAnsiTheme="minorHAnsi" w:cstheme="minorHAnsi"/>
                <w:sz w:val="18"/>
                <w:szCs w:val="18"/>
              </w:rPr>
              <w:t>NAME:</w:t>
            </w:r>
          </w:p>
        </w:tc>
        <w:tc>
          <w:tcPr>
            <w:tcW w:w="4320" w:type="dxa"/>
          </w:tcPr>
          <w:p w14:paraId="1B8F6F58" w14:textId="77777777" w:rsidR="00B63F77" w:rsidRPr="006B794A" w:rsidRDefault="008D0530" w:rsidP="0019505F">
            <w:pPr>
              <w:rPr>
                <w:rFonts w:asciiTheme="minorHAnsi" w:hAnsiTheme="minorHAnsi" w:cstheme="minorHAnsi"/>
                <w:sz w:val="18"/>
                <w:szCs w:val="18"/>
              </w:rPr>
            </w:pPr>
            <w:sdt>
              <w:sdtPr>
                <w:rPr>
                  <w:rFonts w:asciiTheme="minorHAnsi" w:hAnsiTheme="minorHAnsi" w:cstheme="minorHAnsi"/>
                  <w:b/>
                  <w:sz w:val="17"/>
                  <w:szCs w:val="17"/>
                </w:rPr>
                <w:id w:val="-417630767"/>
                <w:placeholder>
                  <w:docPart w:val="D69ECF63F27743D0B2899E057281E6B5"/>
                </w:placeholder>
                <w:showingPlcHdr/>
              </w:sdtPr>
              <w:sdtEndPr/>
              <w:sdtContent>
                <w:r w:rsidR="00B63F77" w:rsidRPr="006B794A">
                  <w:rPr>
                    <w:rStyle w:val="PlaceholderText"/>
                    <w:rFonts w:asciiTheme="minorHAnsi" w:hAnsiTheme="minorHAnsi" w:cstheme="minorHAnsi"/>
                    <w:sz w:val="17"/>
                    <w:szCs w:val="17"/>
                  </w:rPr>
                  <w:t>Click or tap here to enter text.</w:t>
                </w:r>
              </w:sdtContent>
            </w:sdt>
          </w:p>
        </w:tc>
      </w:tr>
      <w:tr w:rsidR="00B63F77" w:rsidRPr="006B794A" w14:paraId="3EAED7CA" w14:textId="77777777" w:rsidTr="0019505F">
        <w:tc>
          <w:tcPr>
            <w:tcW w:w="1075" w:type="dxa"/>
            <w:shd w:val="clear" w:color="auto" w:fill="D5DCE4" w:themeFill="text2" w:themeFillTint="33"/>
          </w:tcPr>
          <w:p w14:paraId="25721D75" w14:textId="77777777" w:rsidR="00B63F77" w:rsidRPr="006B794A" w:rsidRDefault="00B63F77" w:rsidP="0019505F">
            <w:pPr>
              <w:rPr>
                <w:rFonts w:asciiTheme="minorHAnsi" w:hAnsiTheme="minorHAnsi" w:cstheme="minorHAnsi"/>
                <w:sz w:val="18"/>
                <w:szCs w:val="18"/>
              </w:rPr>
            </w:pPr>
            <w:r w:rsidRPr="006B794A">
              <w:rPr>
                <w:rFonts w:asciiTheme="minorHAnsi" w:hAnsiTheme="minorHAnsi" w:cstheme="minorHAnsi"/>
                <w:sz w:val="18"/>
                <w:szCs w:val="18"/>
              </w:rPr>
              <w:t>PHONE:</w:t>
            </w:r>
          </w:p>
        </w:tc>
        <w:tc>
          <w:tcPr>
            <w:tcW w:w="4320" w:type="dxa"/>
          </w:tcPr>
          <w:p w14:paraId="25E0DDEF" w14:textId="77777777" w:rsidR="00B63F77" w:rsidRPr="006B794A" w:rsidRDefault="008D0530" w:rsidP="0019505F">
            <w:pPr>
              <w:rPr>
                <w:rFonts w:asciiTheme="minorHAnsi" w:hAnsiTheme="minorHAnsi" w:cstheme="minorHAnsi"/>
                <w:sz w:val="18"/>
                <w:szCs w:val="18"/>
              </w:rPr>
            </w:pPr>
            <w:sdt>
              <w:sdtPr>
                <w:rPr>
                  <w:rFonts w:asciiTheme="minorHAnsi" w:hAnsiTheme="minorHAnsi" w:cstheme="minorHAnsi"/>
                  <w:b/>
                  <w:sz w:val="17"/>
                  <w:szCs w:val="17"/>
                </w:rPr>
                <w:id w:val="-856193924"/>
                <w:placeholder>
                  <w:docPart w:val="A65F6A4F3DE44C2791D2C19B9ACCFE5C"/>
                </w:placeholder>
                <w:showingPlcHdr/>
              </w:sdtPr>
              <w:sdtEndPr/>
              <w:sdtContent>
                <w:r w:rsidR="00B63F77" w:rsidRPr="006B794A">
                  <w:rPr>
                    <w:rStyle w:val="PlaceholderText"/>
                    <w:rFonts w:asciiTheme="minorHAnsi" w:hAnsiTheme="minorHAnsi" w:cstheme="minorHAnsi"/>
                    <w:sz w:val="17"/>
                    <w:szCs w:val="17"/>
                  </w:rPr>
                  <w:t>Click or tap here to enter text.</w:t>
                </w:r>
              </w:sdtContent>
            </w:sdt>
          </w:p>
        </w:tc>
      </w:tr>
      <w:tr w:rsidR="00B63F77" w:rsidRPr="006B794A" w14:paraId="402E427E" w14:textId="77777777" w:rsidTr="0019505F">
        <w:tc>
          <w:tcPr>
            <w:tcW w:w="1075" w:type="dxa"/>
            <w:shd w:val="clear" w:color="auto" w:fill="D5DCE4" w:themeFill="text2" w:themeFillTint="33"/>
          </w:tcPr>
          <w:p w14:paraId="5499428A" w14:textId="77777777" w:rsidR="00B63F77" w:rsidRPr="006B794A" w:rsidRDefault="00B63F77" w:rsidP="0019505F">
            <w:pPr>
              <w:rPr>
                <w:rFonts w:asciiTheme="minorHAnsi" w:hAnsiTheme="minorHAnsi" w:cstheme="minorHAnsi"/>
                <w:sz w:val="18"/>
                <w:szCs w:val="18"/>
              </w:rPr>
            </w:pPr>
            <w:r w:rsidRPr="006B794A">
              <w:rPr>
                <w:rFonts w:asciiTheme="minorHAnsi" w:hAnsiTheme="minorHAnsi" w:cstheme="minorHAnsi"/>
                <w:sz w:val="18"/>
                <w:szCs w:val="18"/>
              </w:rPr>
              <w:t xml:space="preserve">EMAIL: </w:t>
            </w:r>
          </w:p>
        </w:tc>
        <w:tc>
          <w:tcPr>
            <w:tcW w:w="4320" w:type="dxa"/>
          </w:tcPr>
          <w:p w14:paraId="169A8007" w14:textId="77777777" w:rsidR="00B63F77" w:rsidRPr="006B794A" w:rsidRDefault="008D0530" w:rsidP="0019505F">
            <w:pPr>
              <w:rPr>
                <w:rFonts w:asciiTheme="minorHAnsi" w:hAnsiTheme="minorHAnsi" w:cstheme="minorHAnsi"/>
                <w:sz w:val="18"/>
                <w:szCs w:val="18"/>
              </w:rPr>
            </w:pPr>
            <w:sdt>
              <w:sdtPr>
                <w:rPr>
                  <w:rFonts w:asciiTheme="minorHAnsi" w:hAnsiTheme="minorHAnsi" w:cstheme="minorHAnsi"/>
                  <w:b/>
                  <w:sz w:val="17"/>
                  <w:szCs w:val="17"/>
                </w:rPr>
                <w:id w:val="-326058467"/>
                <w:placeholder>
                  <w:docPart w:val="0B50D2CA5C30479B99698A1D9646CB39"/>
                </w:placeholder>
                <w:showingPlcHdr/>
              </w:sdtPr>
              <w:sdtEndPr/>
              <w:sdtContent>
                <w:r w:rsidR="00B63F77" w:rsidRPr="006B794A">
                  <w:rPr>
                    <w:rStyle w:val="PlaceholderText"/>
                    <w:rFonts w:asciiTheme="minorHAnsi" w:hAnsiTheme="minorHAnsi" w:cstheme="minorHAnsi"/>
                    <w:sz w:val="17"/>
                    <w:szCs w:val="17"/>
                  </w:rPr>
                  <w:t>Click or tap here to enter text.</w:t>
                </w:r>
              </w:sdtContent>
            </w:sdt>
          </w:p>
        </w:tc>
      </w:tr>
    </w:tbl>
    <w:p w14:paraId="49B9AD38" w14:textId="77777777" w:rsidR="00B63F77" w:rsidRPr="006B794A" w:rsidRDefault="00B63F77" w:rsidP="00B63F77">
      <w:pPr>
        <w:rPr>
          <w:rFonts w:asciiTheme="minorHAnsi" w:hAnsiTheme="minorHAnsi" w:cstheme="minorHAnsi"/>
          <w:sz w:val="10"/>
          <w:szCs w:val="1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
        <w:gridCol w:w="900"/>
        <w:gridCol w:w="270"/>
        <w:gridCol w:w="5400"/>
        <w:gridCol w:w="540"/>
        <w:gridCol w:w="1890"/>
      </w:tblGrid>
      <w:tr w:rsidR="00B63F77" w:rsidRPr="006B794A" w14:paraId="43692DB6" w14:textId="77777777" w:rsidTr="0019505F">
        <w:trPr>
          <w:trHeight w:val="683"/>
        </w:trPr>
        <w:tc>
          <w:tcPr>
            <w:tcW w:w="1890" w:type="dxa"/>
            <w:gridSpan w:val="2"/>
            <w:shd w:val="clear" w:color="auto" w:fill="DEEAF6" w:themeFill="accent1" w:themeFillTint="33"/>
            <w:vAlign w:val="center"/>
          </w:tcPr>
          <w:p w14:paraId="73372830" w14:textId="77777777" w:rsidR="00B63F77" w:rsidRPr="006B794A" w:rsidRDefault="00B63F77" w:rsidP="0019505F">
            <w:pPr>
              <w:spacing w:before="40" w:after="40"/>
              <w:jc w:val="center"/>
              <w:rPr>
                <w:rFonts w:asciiTheme="minorHAnsi" w:hAnsiTheme="minorHAnsi" w:cstheme="minorHAnsi"/>
                <w:b/>
                <w:bCs/>
                <w:sz w:val="15"/>
                <w:szCs w:val="15"/>
              </w:rPr>
            </w:pPr>
            <w:r w:rsidRPr="006B794A">
              <w:rPr>
                <w:rFonts w:asciiTheme="minorHAnsi" w:hAnsiTheme="minorHAnsi" w:cstheme="minorHAnsi"/>
                <w:b/>
                <w:bCs/>
                <w:sz w:val="15"/>
                <w:szCs w:val="15"/>
              </w:rPr>
              <w:t>MONTHLY PARTNERSHIP</w:t>
            </w:r>
          </w:p>
        </w:tc>
        <w:tc>
          <w:tcPr>
            <w:tcW w:w="270" w:type="dxa"/>
            <w:tcBorders>
              <w:top w:val="nil"/>
              <w:bottom w:val="nil"/>
            </w:tcBorders>
            <w:shd w:val="clear" w:color="auto" w:fill="auto"/>
          </w:tcPr>
          <w:p w14:paraId="260DBA64" w14:textId="77777777" w:rsidR="00B63F77" w:rsidRPr="006B794A" w:rsidRDefault="00B63F77" w:rsidP="0019505F">
            <w:pPr>
              <w:spacing w:before="40" w:after="40"/>
              <w:jc w:val="center"/>
              <w:rPr>
                <w:rFonts w:asciiTheme="minorHAnsi" w:hAnsiTheme="minorHAnsi" w:cstheme="minorHAnsi"/>
                <w:b/>
                <w:bCs/>
                <w:sz w:val="15"/>
                <w:szCs w:val="15"/>
              </w:rPr>
            </w:pPr>
          </w:p>
        </w:tc>
        <w:tc>
          <w:tcPr>
            <w:tcW w:w="5400" w:type="dxa"/>
            <w:shd w:val="clear" w:color="auto" w:fill="DEEAF6" w:themeFill="accent1" w:themeFillTint="33"/>
          </w:tcPr>
          <w:p w14:paraId="77B45907" w14:textId="77777777" w:rsidR="00B63F77" w:rsidRPr="006B794A" w:rsidRDefault="00B63F77" w:rsidP="0019505F">
            <w:pPr>
              <w:spacing w:before="40" w:after="40"/>
              <w:jc w:val="center"/>
              <w:rPr>
                <w:rFonts w:asciiTheme="minorHAnsi" w:hAnsiTheme="minorHAnsi" w:cstheme="minorHAnsi"/>
                <w:b/>
                <w:bCs/>
                <w:sz w:val="15"/>
                <w:szCs w:val="15"/>
              </w:rPr>
            </w:pPr>
          </w:p>
          <w:p w14:paraId="5CC8656A" w14:textId="77777777" w:rsidR="00B63F77" w:rsidRPr="006B794A" w:rsidRDefault="00B63F77" w:rsidP="0019505F">
            <w:pPr>
              <w:spacing w:before="40" w:after="40"/>
              <w:jc w:val="center"/>
              <w:rPr>
                <w:rFonts w:asciiTheme="minorHAnsi" w:hAnsiTheme="minorHAnsi" w:cstheme="minorHAnsi"/>
                <w:b/>
                <w:bCs/>
                <w:sz w:val="15"/>
                <w:szCs w:val="15"/>
              </w:rPr>
            </w:pPr>
            <w:r w:rsidRPr="006B794A">
              <w:rPr>
                <w:rFonts w:asciiTheme="minorHAnsi" w:hAnsiTheme="minorHAnsi" w:cstheme="minorHAnsi"/>
                <w:b/>
                <w:bCs/>
                <w:sz w:val="15"/>
                <w:szCs w:val="15"/>
              </w:rPr>
              <w:t>DESIGNATION</w:t>
            </w:r>
          </w:p>
        </w:tc>
        <w:tc>
          <w:tcPr>
            <w:tcW w:w="540" w:type="dxa"/>
            <w:shd w:val="clear" w:color="auto" w:fill="DEEAF6" w:themeFill="accent1" w:themeFillTint="33"/>
          </w:tcPr>
          <w:p w14:paraId="0EE787BA" w14:textId="77777777" w:rsidR="00B63F77" w:rsidRPr="006B794A" w:rsidRDefault="00B63F77" w:rsidP="0019505F">
            <w:pPr>
              <w:spacing w:before="40" w:after="40"/>
              <w:jc w:val="center"/>
              <w:rPr>
                <w:rFonts w:asciiTheme="minorHAnsi" w:hAnsiTheme="minorHAnsi" w:cstheme="minorHAnsi"/>
                <w:b/>
                <w:bCs/>
                <w:sz w:val="15"/>
                <w:szCs w:val="15"/>
              </w:rPr>
            </w:pPr>
          </w:p>
        </w:tc>
        <w:tc>
          <w:tcPr>
            <w:tcW w:w="1890" w:type="dxa"/>
            <w:shd w:val="clear" w:color="auto" w:fill="DEEAF6" w:themeFill="accent1" w:themeFillTint="33"/>
          </w:tcPr>
          <w:p w14:paraId="634E937B" w14:textId="77777777" w:rsidR="00B63F77" w:rsidRPr="006B794A" w:rsidRDefault="00B63F77" w:rsidP="0019505F">
            <w:pPr>
              <w:spacing w:before="40" w:after="40"/>
              <w:jc w:val="center"/>
              <w:rPr>
                <w:rFonts w:asciiTheme="minorHAnsi" w:hAnsiTheme="minorHAnsi" w:cstheme="minorHAnsi"/>
                <w:b/>
                <w:bCs/>
                <w:sz w:val="15"/>
                <w:szCs w:val="15"/>
              </w:rPr>
            </w:pPr>
            <w:r w:rsidRPr="006B794A">
              <w:rPr>
                <w:rFonts w:asciiTheme="minorHAnsi" w:hAnsiTheme="minorHAnsi" w:cstheme="minorHAnsi"/>
                <w:b/>
                <w:bCs/>
                <w:sz w:val="15"/>
                <w:szCs w:val="15"/>
              </w:rPr>
              <w:t>% ALLOCATION</w:t>
            </w:r>
          </w:p>
          <w:p w14:paraId="587CB644" w14:textId="77777777" w:rsidR="00B63F77" w:rsidRPr="006B794A" w:rsidRDefault="00B63F77" w:rsidP="0019505F">
            <w:pPr>
              <w:spacing w:before="40" w:after="40"/>
              <w:jc w:val="center"/>
              <w:rPr>
                <w:rFonts w:asciiTheme="minorHAnsi" w:hAnsiTheme="minorHAnsi" w:cstheme="minorHAnsi"/>
                <w:b/>
                <w:bCs/>
                <w:sz w:val="13"/>
                <w:szCs w:val="13"/>
              </w:rPr>
            </w:pPr>
            <w:r w:rsidRPr="006B794A">
              <w:rPr>
                <w:rFonts w:asciiTheme="minorHAnsi" w:hAnsiTheme="minorHAnsi" w:cstheme="minorHAnsi"/>
                <w:i/>
                <w:iCs/>
                <w:sz w:val="13"/>
                <w:szCs w:val="13"/>
              </w:rPr>
              <w:t>(Undesignated funds will be allocated as needed)</w:t>
            </w:r>
          </w:p>
        </w:tc>
      </w:tr>
      <w:tr w:rsidR="00B63F77" w:rsidRPr="006B794A" w14:paraId="0BBF7BE5" w14:textId="77777777" w:rsidTr="0019505F">
        <w:trPr>
          <w:trHeight w:val="64"/>
        </w:trPr>
        <w:tc>
          <w:tcPr>
            <w:tcW w:w="990" w:type="dxa"/>
            <w:shd w:val="clear" w:color="auto" w:fill="auto"/>
            <w:vAlign w:val="center"/>
          </w:tcPr>
          <w:p w14:paraId="350B853F" w14:textId="77777777" w:rsidR="00B63F77" w:rsidRPr="006B794A" w:rsidRDefault="00B63F77" w:rsidP="0019505F">
            <w:pPr>
              <w:jc w:val="center"/>
              <w:rPr>
                <w:rFonts w:asciiTheme="minorHAnsi" w:hAnsiTheme="minorHAnsi" w:cstheme="minorHAnsi"/>
                <w:sz w:val="17"/>
                <w:szCs w:val="17"/>
              </w:rPr>
            </w:pPr>
            <w:proofErr w:type="spellStart"/>
            <w:r w:rsidRPr="006B794A">
              <w:rPr>
                <w:rFonts w:asciiTheme="minorHAnsi" w:hAnsiTheme="minorHAnsi" w:cstheme="minorHAnsi"/>
                <w:sz w:val="17"/>
                <w:szCs w:val="17"/>
              </w:rPr>
              <w:t>Ksh</w:t>
            </w:r>
            <w:proofErr w:type="spellEnd"/>
            <w:r w:rsidRPr="006B794A">
              <w:rPr>
                <w:rFonts w:asciiTheme="minorHAnsi" w:hAnsiTheme="minorHAnsi" w:cstheme="minorHAnsi"/>
                <w:sz w:val="17"/>
                <w:szCs w:val="17"/>
              </w:rPr>
              <w:t>. 500</w:t>
            </w:r>
          </w:p>
        </w:tc>
        <w:sdt>
          <w:sdtPr>
            <w:rPr>
              <w:rFonts w:asciiTheme="minorHAnsi" w:hAnsiTheme="minorHAnsi" w:cstheme="minorHAnsi"/>
              <w:b/>
              <w:sz w:val="23"/>
              <w:szCs w:val="23"/>
            </w:rPr>
            <w:id w:val="1296184345"/>
            <w14:checkbox>
              <w14:checked w14:val="0"/>
              <w14:checkedState w14:val="2612" w14:font="MS Gothic"/>
              <w14:uncheckedState w14:val="2610" w14:font="MS Gothic"/>
            </w14:checkbox>
          </w:sdtPr>
          <w:sdtEndPr/>
          <w:sdtContent>
            <w:tc>
              <w:tcPr>
                <w:tcW w:w="900" w:type="dxa"/>
                <w:shd w:val="clear" w:color="auto" w:fill="auto"/>
                <w:vAlign w:val="center"/>
              </w:tcPr>
              <w:p w14:paraId="16038B78" w14:textId="77777777" w:rsidR="00B63F77" w:rsidRPr="006B794A" w:rsidRDefault="00B63F77" w:rsidP="0019505F">
                <w:pPr>
                  <w:jc w:val="center"/>
                  <w:rPr>
                    <w:rFonts w:asciiTheme="minorHAnsi" w:hAnsiTheme="minorHAnsi" w:cstheme="minorHAnsi"/>
                    <w:b/>
                    <w:sz w:val="17"/>
                    <w:szCs w:val="17"/>
                  </w:rPr>
                </w:pPr>
                <w:r w:rsidRPr="006B794A">
                  <w:rPr>
                    <w:rFonts w:ascii="MS Gothic" w:eastAsia="MS Gothic" w:hAnsi="MS Gothic" w:cstheme="minorHAnsi" w:hint="eastAsia"/>
                    <w:b/>
                    <w:sz w:val="23"/>
                    <w:szCs w:val="23"/>
                  </w:rPr>
                  <w:t>☐</w:t>
                </w:r>
              </w:p>
            </w:tc>
          </w:sdtContent>
        </w:sdt>
        <w:tc>
          <w:tcPr>
            <w:tcW w:w="270" w:type="dxa"/>
            <w:tcBorders>
              <w:top w:val="nil"/>
              <w:bottom w:val="nil"/>
            </w:tcBorders>
          </w:tcPr>
          <w:p w14:paraId="210A3C4F" w14:textId="77777777" w:rsidR="00B63F77" w:rsidRPr="006B794A" w:rsidRDefault="00B63F77" w:rsidP="0019505F">
            <w:pPr>
              <w:jc w:val="center"/>
              <w:rPr>
                <w:rFonts w:asciiTheme="minorHAnsi" w:hAnsiTheme="minorHAnsi" w:cstheme="minorHAnsi"/>
                <w:b/>
                <w:sz w:val="23"/>
                <w:szCs w:val="23"/>
              </w:rPr>
            </w:pPr>
          </w:p>
        </w:tc>
        <w:tc>
          <w:tcPr>
            <w:tcW w:w="5400" w:type="dxa"/>
            <w:vMerge w:val="restart"/>
            <w:vAlign w:val="center"/>
          </w:tcPr>
          <w:p w14:paraId="20B861A4" w14:textId="77777777" w:rsidR="00B63F77" w:rsidRPr="006B794A" w:rsidRDefault="00B63F77" w:rsidP="0019505F">
            <w:pPr>
              <w:jc w:val="center"/>
              <w:rPr>
                <w:rFonts w:asciiTheme="minorHAnsi" w:hAnsiTheme="minorHAnsi" w:cstheme="minorHAnsi"/>
                <w:b/>
                <w:bCs/>
                <w:sz w:val="17"/>
                <w:szCs w:val="17"/>
              </w:rPr>
            </w:pPr>
            <w:r w:rsidRPr="006B794A">
              <w:rPr>
                <w:rFonts w:asciiTheme="minorHAnsi" w:hAnsiTheme="minorHAnsi" w:cstheme="minorHAnsi"/>
                <w:b/>
                <w:bCs/>
                <w:sz w:val="17"/>
                <w:szCs w:val="17"/>
              </w:rPr>
              <w:t>MISSIONS AND CHURCH PLANTING</w:t>
            </w:r>
          </w:p>
          <w:p w14:paraId="5C869A3B" w14:textId="77777777" w:rsidR="00B63F77" w:rsidRPr="006B794A" w:rsidRDefault="00B63F77" w:rsidP="0019505F">
            <w:pPr>
              <w:jc w:val="center"/>
              <w:rPr>
                <w:rFonts w:asciiTheme="minorHAnsi" w:hAnsiTheme="minorHAnsi" w:cstheme="minorHAnsi"/>
                <w:b/>
                <w:sz w:val="23"/>
                <w:szCs w:val="23"/>
              </w:rPr>
            </w:pPr>
            <w:r w:rsidRPr="006B794A">
              <w:rPr>
                <w:rFonts w:asciiTheme="minorHAnsi" w:hAnsiTheme="minorHAnsi" w:cstheme="minorHAnsi"/>
                <w:sz w:val="17"/>
                <w:szCs w:val="17"/>
              </w:rPr>
              <w:t>Funds are dedicated to establishing and supporting new church plants, with a plan to establish one church plant each year targeting unreached populations</w:t>
            </w:r>
          </w:p>
        </w:tc>
        <w:sdt>
          <w:sdtPr>
            <w:rPr>
              <w:rFonts w:asciiTheme="minorHAnsi" w:hAnsiTheme="minorHAnsi" w:cstheme="minorHAnsi"/>
              <w:b/>
              <w:sz w:val="23"/>
              <w:szCs w:val="23"/>
            </w:rPr>
            <w:id w:val="1399706208"/>
            <w14:checkbox>
              <w14:checked w14:val="0"/>
              <w14:checkedState w14:val="2612" w14:font="MS Gothic"/>
              <w14:uncheckedState w14:val="2610" w14:font="MS Gothic"/>
            </w14:checkbox>
          </w:sdtPr>
          <w:sdtEndPr/>
          <w:sdtContent>
            <w:tc>
              <w:tcPr>
                <w:tcW w:w="540" w:type="dxa"/>
                <w:vMerge w:val="restart"/>
                <w:vAlign w:val="center"/>
              </w:tcPr>
              <w:p w14:paraId="32D7B87A" w14:textId="2B4AAA1D" w:rsidR="00B63F77" w:rsidRPr="006B794A" w:rsidRDefault="00561CA1" w:rsidP="0019505F">
                <w:pPr>
                  <w:jc w:val="center"/>
                  <w:rPr>
                    <w:rFonts w:asciiTheme="minorHAnsi" w:hAnsiTheme="minorHAnsi" w:cstheme="minorHAnsi"/>
                    <w:b/>
                    <w:sz w:val="23"/>
                    <w:szCs w:val="23"/>
                  </w:rPr>
                </w:pPr>
                <w:r>
                  <w:rPr>
                    <w:rFonts w:ascii="MS Gothic" w:eastAsia="MS Gothic" w:hAnsi="MS Gothic" w:cstheme="minorHAnsi" w:hint="eastAsia"/>
                    <w:b/>
                    <w:sz w:val="23"/>
                    <w:szCs w:val="23"/>
                  </w:rPr>
                  <w:t>☐</w:t>
                </w:r>
              </w:p>
            </w:tc>
          </w:sdtContent>
        </w:sdt>
        <w:tc>
          <w:tcPr>
            <w:tcW w:w="1890" w:type="dxa"/>
            <w:vMerge w:val="restart"/>
          </w:tcPr>
          <w:p w14:paraId="18CD0181" w14:textId="77777777" w:rsidR="00B63F77" w:rsidRPr="006B794A" w:rsidRDefault="00B63F77" w:rsidP="0019505F">
            <w:pPr>
              <w:jc w:val="center"/>
              <w:rPr>
                <w:rFonts w:asciiTheme="minorHAnsi" w:hAnsiTheme="minorHAnsi" w:cstheme="minorHAnsi"/>
                <w:b/>
                <w:sz w:val="23"/>
                <w:szCs w:val="23"/>
              </w:rPr>
            </w:pPr>
          </w:p>
        </w:tc>
      </w:tr>
      <w:tr w:rsidR="00B63F77" w:rsidRPr="006B794A" w14:paraId="3CD7BF66" w14:textId="77777777" w:rsidTr="0019505F">
        <w:trPr>
          <w:trHeight w:val="64"/>
        </w:trPr>
        <w:tc>
          <w:tcPr>
            <w:tcW w:w="990" w:type="dxa"/>
            <w:shd w:val="clear" w:color="auto" w:fill="auto"/>
            <w:vAlign w:val="center"/>
          </w:tcPr>
          <w:p w14:paraId="4C00C55A" w14:textId="77777777" w:rsidR="00B63F77" w:rsidRPr="006B794A" w:rsidRDefault="00B63F77" w:rsidP="0019505F">
            <w:pPr>
              <w:jc w:val="center"/>
              <w:rPr>
                <w:rFonts w:asciiTheme="minorHAnsi" w:hAnsiTheme="minorHAnsi" w:cstheme="minorHAnsi"/>
                <w:sz w:val="17"/>
                <w:szCs w:val="17"/>
              </w:rPr>
            </w:pPr>
            <w:r w:rsidRPr="006B794A">
              <w:rPr>
                <w:rFonts w:asciiTheme="minorHAnsi" w:hAnsiTheme="minorHAnsi" w:cstheme="minorHAnsi"/>
                <w:sz w:val="17"/>
                <w:szCs w:val="17"/>
              </w:rPr>
              <w:t>Ksh.1000</w:t>
            </w:r>
          </w:p>
        </w:tc>
        <w:sdt>
          <w:sdtPr>
            <w:rPr>
              <w:rFonts w:asciiTheme="minorHAnsi" w:hAnsiTheme="minorHAnsi" w:cstheme="minorHAnsi"/>
              <w:b/>
              <w:sz w:val="23"/>
              <w:szCs w:val="23"/>
            </w:rPr>
            <w:id w:val="-519700233"/>
            <w14:checkbox>
              <w14:checked w14:val="0"/>
              <w14:checkedState w14:val="2612" w14:font="MS Gothic"/>
              <w14:uncheckedState w14:val="2610" w14:font="MS Gothic"/>
            </w14:checkbox>
          </w:sdtPr>
          <w:sdtEndPr/>
          <w:sdtContent>
            <w:tc>
              <w:tcPr>
                <w:tcW w:w="900" w:type="dxa"/>
                <w:shd w:val="clear" w:color="auto" w:fill="auto"/>
                <w:vAlign w:val="center"/>
              </w:tcPr>
              <w:p w14:paraId="549FDA45" w14:textId="77777777" w:rsidR="00B63F77" w:rsidRPr="006B794A" w:rsidRDefault="00B63F77" w:rsidP="0019505F">
                <w:pPr>
                  <w:jc w:val="center"/>
                  <w:rPr>
                    <w:rFonts w:asciiTheme="minorHAnsi" w:hAnsiTheme="minorHAnsi" w:cstheme="minorHAnsi"/>
                    <w:b/>
                    <w:sz w:val="17"/>
                    <w:szCs w:val="17"/>
                  </w:rPr>
                </w:pPr>
                <w:r w:rsidRPr="006B794A">
                  <w:rPr>
                    <w:rFonts w:ascii="MS Gothic" w:eastAsia="MS Gothic" w:hAnsi="MS Gothic" w:cstheme="minorHAnsi" w:hint="eastAsia"/>
                    <w:b/>
                    <w:sz w:val="23"/>
                    <w:szCs w:val="23"/>
                  </w:rPr>
                  <w:t>☐</w:t>
                </w:r>
              </w:p>
            </w:tc>
          </w:sdtContent>
        </w:sdt>
        <w:tc>
          <w:tcPr>
            <w:tcW w:w="270" w:type="dxa"/>
            <w:tcBorders>
              <w:top w:val="nil"/>
              <w:bottom w:val="nil"/>
            </w:tcBorders>
          </w:tcPr>
          <w:p w14:paraId="13857B56" w14:textId="77777777" w:rsidR="00B63F77" w:rsidRPr="006B794A" w:rsidRDefault="00B63F77" w:rsidP="0019505F">
            <w:pPr>
              <w:jc w:val="center"/>
              <w:rPr>
                <w:rFonts w:asciiTheme="minorHAnsi" w:hAnsiTheme="minorHAnsi" w:cstheme="minorHAnsi"/>
                <w:b/>
                <w:sz w:val="23"/>
                <w:szCs w:val="23"/>
              </w:rPr>
            </w:pPr>
          </w:p>
        </w:tc>
        <w:tc>
          <w:tcPr>
            <w:tcW w:w="5400" w:type="dxa"/>
            <w:vMerge/>
            <w:vAlign w:val="center"/>
          </w:tcPr>
          <w:p w14:paraId="02D945CC" w14:textId="77777777" w:rsidR="00B63F77" w:rsidRPr="006B794A" w:rsidRDefault="00B63F77" w:rsidP="0019505F">
            <w:pPr>
              <w:jc w:val="center"/>
              <w:rPr>
                <w:rFonts w:asciiTheme="minorHAnsi" w:hAnsiTheme="minorHAnsi" w:cstheme="minorHAnsi"/>
                <w:b/>
                <w:sz w:val="23"/>
                <w:szCs w:val="23"/>
              </w:rPr>
            </w:pPr>
          </w:p>
        </w:tc>
        <w:tc>
          <w:tcPr>
            <w:tcW w:w="540" w:type="dxa"/>
            <w:vMerge/>
            <w:vAlign w:val="center"/>
          </w:tcPr>
          <w:p w14:paraId="64575562" w14:textId="77777777" w:rsidR="00B63F77" w:rsidRPr="006B794A" w:rsidRDefault="00B63F77" w:rsidP="0019505F">
            <w:pPr>
              <w:jc w:val="center"/>
              <w:rPr>
                <w:rFonts w:asciiTheme="minorHAnsi" w:hAnsiTheme="minorHAnsi" w:cstheme="minorHAnsi"/>
                <w:b/>
                <w:sz w:val="23"/>
                <w:szCs w:val="23"/>
              </w:rPr>
            </w:pPr>
          </w:p>
        </w:tc>
        <w:tc>
          <w:tcPr>
            <w:tcW w:w="1890" w:type="dxa"/>
            <w:vMerge/>
          </w:tcPr>
          <w:p w14:paraId="05738C3D" w14:textId="77777777" w:rsidR="00B63F77" w:rsidRPr="006B794A" w:rsidRDefault="00B63F77" w:rsidP="0019505F">
            <w:pPr>
              <w:jc w:val="center"/>
              <w:rPr>
                <w:rFonts w:asciiTheme="minorHAnsi" w:hAnsiTheme="minorHAnsi" w:cstheme="minorHAnsi"/>
                <w:b/>
                <w:sz w:val="23"/>
                <w:szCs w:val="23"/>
              </w:rPr>
            </w:pPr>
          </w:p>
        </w:tc>
      </w:tr>
      <w:tr w:rsidR="00B63F77" w:rsidRPr="006B794A" w14:paraId="52EDF3F0" w14:textId="77777777" w:rsidTr="0019505F">
        <w:trPr>
          <w:trHeight w:val="449"/>
        </w:trPr>
        <w:tc>
          <w:tcPr>
            <w:tcW w:w="990" w:type="dxa"/>
            <w:shd w:val="clear" w:color="auto" w:fill="auto"/>
            <w:vAlign w:val="center"/>
          </w:tcPr>
          <w:p w14:paraId="3BD69195" w14:textId="77777777" w:rsidR="00B63F77" w:rsidRPr="006B794A" w:rsidRDefault="00B63F77" w:rsidP="0019505F">
            <w:pPr>
              <w:jc w:val="center"/>
              <w:rPr>
                <w:rFonts w:asciiTheme="minorHAnsi" w:hAnsiTheme="minorHAnsi" w:cstheme="minorHAnsi"/>
                <w:sz w:val="17"/>
                <w:szCs w:val="17"/>
              </w:rPr>
            </w:pPr>
            <w:r w:rsidRPr="006B794A">
              <w:rPr>
                <w:rFonts w:asciiTheme="minorHAnsi" w:hAnsiTheme="minorHAnsi" w:cstheme="minorHAnsi"/>
                <w:sz w:val="17"/>
                <w:szCs w:val="17"/>
              </w:rPr>
              <w:t>Ksh.2000</w:t>
            </w:r>
          </w:p>
        </w:tc>
        <w:sdt>
          <w:sdtPr>
            <w:rPr>
              <w:rFonts w:asciiTheme="minorHAnsi" w:hAnsiTheme="minorHAnsi" w:cstheme="minorHAnsi"/>
              <w:b/>
              <w:sz w:val="23"/>
              <w:szCs w:val="23"/>
            </w:rPr>
            <w:id w:val="1367795877"/>
            <w14:checkbox>
              <w14:checked w14:val="0"/>
              <w14:checkedState w14:val="2612" w14:font="MS Gothic"/>
              <w14:uncheckedState w14:val="2610" w14:font="MS Gothic"/>
            </w14:checkbox>
          </w:sdtPr>
          <w:sdtEndPr/>
          <w:sdtContent>
            <w:tc>
              <w:tcPr>
                <w:tcW w:w="900" w:type="dxa"/>
                <w:shd w:val="clear" w:color="auto" w:fill="auto"/>
                <w:vAlign w:val="center"/>
              </w:tcPr>
              <w:p w14:paraId="319BDFB1" w14:textId="77777777" w:rsidR="00B63F77" w:rsidRPr="006B794A" w:rsidRDefault="00B63F77" w:rsidP="0019505F">
                <w:pPr>
                  <w:jc w:val="center"/>
                  <w:rPr>
                    <w:rFonts w:asciiTheme="minorHAnsi" w:hAnsiTheme="minorHAnsi" w:cstheme="minorHAnsi"/>
                    <w:b/>
                    <w:sz w:val="17"/>
                    <w:szCs w:val="17"/>
                  </w:rPr>
                </w:pPr>
                <w:r w:rsidRPr="006B794A">
                  <w:rPr>
                    <w:rFonts w:ascii="MS Gothic" w:eastAsia="MS Gothic" w:hAnsi="MS Gothic" w:cstheme="minorHAnsi" w:hint="eastAsia"/>
                    <w:b/>
                    <w:sz w:val="23"/>
                    <w:szCs w:val="23"/>
                  </w:rPr>
                  <w:t>☐</w:t>
                </w:r>
              </w:p>
            </w:tc>
          </w:sdtContent>
        </w:sdt>
        <w:tc>
          <w:tcPr>
            <w:tcW w:w="270" w:type="dxa"/>
            <w:tcBorders>
              <w:top w:val="nil"/>
              <w:bottom w:val="nil"/>
            </w:tcBorders>
          </w:tcPr>
          <w:p w14:paraId="43E1459E" w14:textId="77777777" w:rsidR="00B63F77" w:rsidRPr="006B794A" w:rsidRDefault="00B63F77" w:rsidP="0019505F">
            <w:pPr>
              <w:jc w:val="center"/>
              <w:rPr>
                <w:rFonts w:asciiTheme="minorHAnsi" w:hAnsiTheme="minorHAnsi" w:cstheme="minorHAnsi"/>
                <w:b/>
                <w:sz w:val="23"/>
                <w:szCs w:val="23"/>
              </w:rPr>
            </w:pPr>
          </w:p>
        </w:tc>
        <w:tc>
          <w:tcPr>
            <w:tcW w:w="5400" w:type="dxa"/>
            <w:vMerge w:val="restart"/>
            <w:vAlign w:val="center"/>
          </w:tcPr>
          <w:p w14:paraId="3438A0B5" w14:textId="77777777" w:rsidR="00B63F77" w:rsidRPr="006B794A" w:rsidRDefault="00B63F77" w:rsidP="0019505F">
            <w:pPr>
              <w:jc w:val="center"/>
              <w:rPr>
                <w:rFonts w:asciiTheme="minorHAnsi" w:hAnsiTheme="minorHAnsi" w:cstheme="minorHAnsi"/>
                <w:b/>
                <w:bCs/>
                <w:sz w:val="17"/>
                <w:szCs w:val="17"/>
              </w:rPr>
            </w:pPr>
            <w:r w:rsidRPr="006B794A">
              <w:rPr>
                <w:rFonts w:asciiTheme="minorHAnsi" w:hAnsiTheme="minorHAnsi" w:cstheme="minorHAnsi"/>
                <w:b/>
                <w:bCs/>
                <w:sz w:val="17"/>
                <w:szCs w:val="17"/>
              </w:rPr>
              <w:t>SCHOOL OF MINISTRY SCHOLARSHIP FUND</w:t>
            </w:r>
          </w:p>
          <w:p w14:paraId="7B79FF37" w14:textId="77777777" w:rsidR="00B63F77" w:rsidRPr="006B794A" w:rsidRDefault="00B63F77" w:rsidP="0019505F">
            <w:pPr>
              <w:jc w:val="center"/>
              <w:rPr>
                <w:rFonts w:asciiTheme="minorHAnsi" w:hAnsiTheme="minorHAnsi" w:cstheme="minorHAnsi"/>
                <w:b/>
                <w:sz w:val="23"/>
                <w:szCs w:val="23"/>
              </w:rPr>
            </w:pPr>
            <w:r w:rsidRPr="006B794A">
              <w:rPr>
                <w:rFonts w:asciiTheme="minorHAnsi" w:hAnsiTheme="minorHAnsi" w:cstheme="minorHAnsi"/>
                <w:sz w:val="17"/>
                <w:szCs w:val="17"/>
              </w:rPr>
              <w:t>School of Ministry is targeting 100+ students per year starting 2021. Funds are dedicated to supporting students who are unable to raise the required tuition fees amount</w:t>
            </w:r>
          </w:p>
        </w:tc>
        <w:sdt>
          <w:sdtPr>
            <w:rPr>
              <w:rFonts w:asciiTheme="minorHAnsi" w:hAnsiTheme="minorHAnsi" w:cstheme="minorHAnsi"/>
              <w:b/>
              <w:sz w:val="23"/>
              <w:szCs w:val="23"/>
            </w:rPr>
            <w:id w:val="589202357"/>
            <w14:checkbox>
              <w14:checked w14:val="0"/>
              <w14:checkedState w14:val="2612" w14:font="MS Gothic"/>
              <w14:uncheckedState w14:val="2610" w14:font="MS Gothic"/>
            </w14:checkbox>
          </w:sdtPr>
          <w:sdtEndPr/>
          <w:sdtContent>
            <w:tc>
              <w:tcPr>
                <w:tcW w:w="540" w:type="dxa"/>
                <w:vMerge w:val="restart"/>
                <w:vAlign w:val="center"/>
              </w:tcPr>
              <w:p w14:paraId="1240DB6B" w14:textId="65D84B70" w:rsidR="00B63F77" w:rsidRPr="006B794A" w:rsidRDefault="00561CA1" w:rsidP="0019505F">
                <w:pPr>
                  <w:jc w:val="center"/>
                  <w:rPr>
                    <w:rFonts w:asciiTheme="minorHAnsi" w:hAnsiTheme="minorHAnsi" w:cstheme="minorHAnsi"/>
                    <w:b/>
                    <w:sz w:val="23"/>
                    <w:szCs w:val="23"/>
                  </w:rPr>
                </w:pPr>
                <w:r>
                  <w:rPr>
                    <w:rFonts w:ascii="MS Gothic" w:eastAsia="MS Gothic" w:hAnsi="MS Gothic" w:cstheme="minorHAnsi" w:hint="eastAsia"/>
                    <w:b/>
                    <w:sz w:val="23"/>
                    <w:szCs w:val="23"/>
                  </w:rPr>
                  <w:t>☐</w:t>
                </w:r>
              </w:p>
            </w:tc>
          </w:sdtContent>
        </w:sdt>
        <w:tc>
          <w:tcPr>
            <w:tcW w:w="1890" w:type="dxa"/>
            <w:vMerge w:val="restart"/>
          </w:tcPr>
          <w:p w14:paraId="5D2E43DA" w14:textId="77777777" w:rsidR="00B63F77" w:rsidRPr="006B794A" w:rsidRDefault="00B63F77" w:rsidP="0019505F">
            <w:pPr>
              <w:jc w:val="center"/>
              <w:rPr>
                <w:rFonts w:asciiTheme="minorHAnsi" w:hAnsiTheme="minorHAnsi" w:cstheme="minorHAnsi"/>
                <w:b/>
                <w:sz w:val="23"/>
                <w:szCs w:val="23"/>
              </w:rPr>
            </w:pPr>
          </w:p>
        </w:tc>
      </w:tr>
      <w:tr w:rsidR="00B63F77" w:rsidRPr="006B794A" w14:paraId="0C627B9E" w14:textId="77777777" w:rsidTr="0019505F">
        <w:trPr>
          <w:trHeight w:val="60"/>
        </w:trPr>
        <w:tc>
          <w:tcPr>
            <w:tcW w:w="990" w:type="dxa"/>
            <w:shd w:val="clear" w:color="auto" w:fill="auto"/>
            <w:vAlign w:val="center"/>
          </w:tcPr>
          <w:p w14:paraId="0DB40DB1" w14:textId="77777777" w:rsidR="00B63F77" w:rsidRPr="006B794A" w:rsidRDefault="00B63F77" w:rsidP="0019505F">
            <w:pPr>
              <w:jc w:val="center"/>
              <w:rPr>
                <w:rFonts w:asciiTheme="minorHAnsi" w:hAnsiTheme="minorHAnsi" w:cstheme="minorHAnsi"/>
                <w:sz w:val="17"/>
                <w:szCs w:val="17"/>
              </w:rPr>
            </w:pPr>
            <w:r w:rsidRPr="006B794A">
              <w:rPr>
                <w:rFonts w:asciiTheme="minorHAnsi" w:hAnsiTheme="minorHAnsi" w:cstheme="minorHAnsi"/>
                <w:sz w:val="17"/>
                <w:szCs w:val="17"/>
              </w:rPr>
              <w:t>Ksh.5000</w:t>
            </w:r>
          </w:p>
        </w:tc>
        <w:sdt>
          <w:sdtPr>
            <w:rPr>
              <w:rFonts w:asciiTheme="minorHAnsi" w:hAnsiTheme="minorHAnsi" w:cstheme="minorHAnsi"/>
              <w:b/>
              <w:sz w:val="23"/>
              <w:szCs w:val="23"/>
            </w:rPr>
            <w:id w:val="45263301"/>
            <w14:checkbox>
              <w14:checked w14:val="0"/>
              <w14:checkedState w14:val="2612" w14:font="MS Gothic"/>
              <w14:uncheckedState w14:val="2610" w14:font="MS Gothic"/>
            </w14:checkbox>
          </w:sdtPr>
          <w:sdtEndPr/>
          <w:sdtContent>
            <w:tc>
              <w:tcPr>
                <w:tcW w:w="900" w:type="dxa"/>
                <w:shd w:val="clear" w:color="auto" w:fill="auto"/>
                <w:vAlign w:val="center"/>
              </w:tcPr>
              <w:p w14:paraId="4F7DE810" w14:textId="77777777" w:rsidR="00B63F77" w:rsidRPr="006B794A" w:rsidRDefault="00B63F77" w:rsidP="0019505F">
                <w:pPr>
                  <w:jc w:val="center"/>
                  <w:rPr>
                    <w:rFonts w:asciiTheme="minorHAnsi" w:hAnsiTheme="minorHAnsi" w:cstheme="minorHAnsi"/>
                    <w:b/>
                    <w:sz w:val="23"/>
                    <w:szCs w:val="23"/>
                  </w:rPr>
                </w:pPr>
                <w:r w:rsidRPr="006B794A">
                  <w:rPr>
                    <w:rFonts w:ascii="MS Gothic" w:eastAsia="MS Gothic" w:hAnsi="MS Gothic" w:cstheme="minorHAnsi" w:hint="eastAsia"/>
                    <w:b/>
                    <w:sz w:val="23"/>
                    <w:szCs w:val="23"/>
                  </w:rPr>
                  <w:t>☐</w:t>
                </w:r>
              </w:p>
            </w:tc>
          </w:sdtContent>
        </w:sdt>
        <w:tc>
          <w:tcPr>
            <w:tcW w:w="270" w:type="dxa"/>
            <w:tcBorders>
              <w:top w:val="nil"/>
              <w:bottom w:val="nil"/>
            </w:tcBorders>
          </w:tcPr>
          <w:p w14:paraId="2C3C8076" w14:textId="77777777" w:rsidR="00B63F77" w:rsidRPr="006B794A" w:rsidRDefault="00B63F77" w:rsidP="0019505F">
            <w:pPr>
              <w:jc w:val="center"/>
              <w:rPr>
                <w:rFonts w:asciiTheme="minorHAnsi" w:hAnsiTheme="minorHAnsi" w:cstheme="minorHAnsi"/>
                <w:b/>
                <w:sz w:val="23"/>
                <w:szCs w:val="23"/>
              </w:rPr>
            </w:pPr>
          </w:p>
        </w:tc>
        <w:tc>
          <w:tcPr>
            <w:tcW w:w="5400" w:type="dxa"/>
            <w:vMerge/>
            <w:vAlign w:val="center"/>
          </w:tcPr>
          <w:p w14:paraId="2818EFC2" w14:textId="77777777" w:rsidR="00B63F77" w:rsidRPr="006B794A" w:rsidRDefault="00B63F77" w:rsidP="0019505F">
            <w:pPr>
              <w:jc w:val="center"/>
              <w:rPr>
                <w:rFonts w:asciiTheme="minorHAnsi" w:hAnsiTheme="minorHAnsi" w:cstheme="minorHAnsi"/>
                <w:b/>
                <w:strike/>
                <w:sz w:val="23"/>
                <w:szCs w:val="23"/>
              </w:rPr>
            </w:pPr>
          </w:p>
        </w:tc>
        <w:tc>
          <w:tcPr>
            <w:tcW w:w="540" w:type="dxa"/>
            <w:vMerge/>
            <w:vAlign w:val="center"/>
          </w:tcPr>
          <w:p w14:paraId="5FB2A47D" w14:textId="77777777" w:rsidR="00B63F77" w:rsidRPr="006B794A" w:rsidRDefault="00B63F77" w:rsidP="0019505F">
            <w:pPr>
              <w:jc w:val="center"/>
              <w:rPr>
                <w:rFonts w:asciiTheme="minorHAnsi" w:hAnsiTheme="minorHAnsi" w:cstheme="minorHAnsi"/>
                <w:b/>
                <w:sz w:val="23"/>
                <w:szCs w:val="23"/>
              </w:rPr>
            </w:pPr>
          </w:p>
        </w:tc>
        <w:tc>
          <w:tcPr>
            <w:tcW w:w="1890" w:type="dxa"/>
            <w:vMerge/>
          </w:tcPr>
          <w:p w14:paraId="635D4665" w14:textId="77777777" w:rsidR="00B63F77" w:rsidRPr="006B794A" w:rsidRDefault="00B63F77" w:rsidP="0019505F">
            <w:pPr>
              <w:jc w:val="center"/>
              <w:rPr>
                <w:rFonts w:asciiTheme="minorHAnsi" w:hAnsiTheme="minorHAnsi" w:cstheme="minorHAnsi"/>
                <w:b/>
                <w:sz w:val="23"/>
                <w:szCs w:val="23"/>
              </w:rPr>
            </w:pPr>
          </w:p>
        </w:tc>
      </w:tr>
      <w:tr w:rsidR="00B63F77" w:rsidRPr="006B794A" w14:paraId="75D72DDC" w14:textId="77777777" w:rsidTr="0019505F">
        <w:trPr>
          <w:trHeight w:val="449"/>
        </w:trPr>
        <w:tc>
          <w:tcPr>
            <w:tcW w:w="990" w:type="dxa"/>
            <w:shd w:val="clear" w:color="auto" w:fill="auto"/>
            <w:vAlign w:val="center"/>
          </w:tcPr>
          <w:p w14:paraId="392D1798" w14:textId="77777777" w:rsidR="00B63F77" w:rsidRPr="006B794A" w:rsidRDefault="00B63F77" w:rsidP="0019505F">
            <w:pPr>
              <w:jc w:val="center"/>
              <w:rPr>
                <w:rFonts w:asciiTheme="minorHAnsi" w:hAnsiTheme="minorHAnsi" w:cstheme="minorHAnsi"/>
                <w:sz w:val="17"/>
                <w:szCs w:val="17"/>
              </w:rPr>
            </w:pPr>
            <w:r w:rsidRPr="006B794A">
              <w:rPr>
                <w:rFonts w:asciiTheme="minorHAnsi" w:hAnsiTheme="minorHAnsi" w:cstheme="minorHAnsi"/>
                <w:sz w:val="17"/>
                <w:szCs w:val="17"/>
              </w:rPr>
              <w:t>OTHER</w:t>
            </w:r>
          </w:p>
        </w:tc>
        <w:sdt>
          <w:sdtPr>
            <w:rPr>
              <w:rFonts w:asciiTheme="minorHAnsi" w:hAnsiTheme="minorHAnsi" w:cstheme="minorHAnsi"/>
              <w:b/>
              <w:sz w:val="23"/>
              <w:szCs w:val="23"/>
            </w:rPr>
            <w:id w:val="1296483510"/>
            <w14:checkbox>
              <w14:checked w14:val="0"/>
              <w14:checkedState w14:val="2612" w14:font="MS Gothic"/>
              <w14:uncheckedState w14:val="2610" w14:font="MS Gothic"/>
            </w14:checkbox>
          </w:sdtPr>
          <w:sdtEndPr/>
          <w:sdtContent>
            <w:tc>
              <w:tcPr>
                <w:tcW w:w="900" w:type="dxa"/>
                <w:shd w:val="clear" w:color="auto" w:fill="auto"/>
                <w:vAlign w:val="center"/>
              </w:tcPr>
              <w:p w14:paraId="11EEE8BB" w14:textId="77777777" w:rsidR="00B63F77" w:rsidRPr="006B794A" w:rsidRDefault="00B63F77" w:rsidP="0019505F">
                <w:pPr>
                  <w:jc w:val="center"/>
                  <w:rPr>
                    <w:rFonts w:asciiTheme="minorHAnsi" w:hAnsiTheme="minorHAnsi" w:cstheme="minorHAnsi"/>
                    <w:b/>
                    <w:sz w:val="23"/>
                    <w:szCs w:val="23"/>
                  </w:rPr>
                </w:pPr>
                <w:r w:rsidRPr="006B794A">
                  <w:rPr>
                    <w:rFonts w:ascii="MS Gothic" w:eastAsia="MS Gothic" w:hAnsi="MS Gothic" w:cstheme="minorHAnsi" w:hint="eastAsia"/>
                    <w:b/>
                    <w:sz w:val="23"/>
                    <w:szCs w:val="23"/>
                  </w:rPr>
                  <w:t>☐</w:t>
                </w:r>
              </w:p>
            </w:tc>
          </w:sdtContent>
        </w:sdt>
        <w:tc>
          <w:tcPr>
            <w:tcW w:w="270" w:type="dxa"/>
            <w:tcBorders>
              <w:top w:val="nil"/>
              <w:bottom w:val="nil"/>
            </w:tcBorders>
          </w:tcPr>
          <w:p w14:paraId="1562FE7D" w14:textId="77777777" w:rsidR="00B63F77" w:rsidRPr="006B794A" w:rsidRDefault="00B63F77" w:rsidP="0019505F">
            <w:pPr>
              <w:jc w:val="center"/>
              <w:rPr>
                <w:rFonts w:asciiTheme="minorHAnsi" w:hAnsiTheme="minorHAnsi" w:cstheme="minorHAnsi"/>
                <w:b/>
                <w:sz w:val="23"/>
                <w:szCs w:val="23"/>
              </w:rPr>
            </w:pPr>
          </w:p>
        </w:tc>
        <w:tc>
          <w:tcPr>
            <w:tcW w:w="5400" w:type="dxa"/>
            <w:vMerge w:val="restart"/>
            <w:vAlign w:val="center"/>
          </w:tcPr>
          <w:p w14:paraId="11C9CFDD" w14:textId="77777777" w:rsidR="00B63F77" w:rsidRPr="006B794A" w:rsidRDefault="00B63F77" w:rsidP="0019505F">
            <w:pPr>
              <w:jc w:val="center"/>
              <w:rPr>
                <w:rFonts w:asciiTheme="minorHAnsi" w:hAnsiTheme="minorHAnsi" w:cstheme="minorHAnsi"/>
                <w:b/>
                <w:bCs/>
                <w:sz w:val="17"/>
                <w:szCs w:val="17"/>
              </w:rPr>
            </w:pPr>
            <w:r w:rsidRPr="006B794A">
              <w:rPr>
                <w:rFonts w:asciiTheme="minorHAnsi" w:hAnsiTheme="minorHAnsi" w:cstheme="minorHAnsi"/>
                <w:b/>
                <w:bCs/>
                <w:sz w:val="17"/>
                <w:szCs w:val="17"/>
              </w:rPr>
              <w:t>SCHOOL OF MINISTRY INFRASTRUCTURE</w:t>
            </w:r>
          </w:p>
          <w:p w14:paraId="06380B95" w14:textId="77777777" w:rsidR="00B63F77" w:rsidRPr="006B794A" w:rsidRDefault="00B63F77" w:rsidP="0019505F">
            <w:pPr>
              <w:jc w:val="center"/>
              <w:rPr>
                <w:rFonts w:asciiTheme="minorHAnsi" w:hAnsiTheme="minorHAnsi" w:cstheme="minorHAnsi"/>
                <w:sz w:val="17"/>
                <w:szCs w:val="17"/>
              </w:rPr>
            </w:pPr>
            <w:r w:rsidRPr="006B794A">
              <w:rPr>
                <w:rFonts w:asciiTheme="minorHAnsi" w:hAnsiTheme="minorHAnsi" w:cstheme="minorHAnsi"/>
                <w:sz w:val="17"/>
                <w:szCs w:val="17"/>
              </w:rPr>
              <w:t>Funds are used to purchase equipment and other infrastructure to support delivery of training material</w:t>
            </w:r>
          </w:p>
        </w:tc>
        <w:sdt>
          <w:sdtPr>
            <w:rPr>
              <w:rFonts w:asciiTheme="minorHAnsi" w:hAnsiTheme="minorHAnsi" w:cstheme="minorHAnsi"/>
              <w:b/>
              <w:sz w:val="23"/>
              <w:szCs w:val="23"/>
            </w:rPr>
            <w:id w:val="-325979448"/>
            <w14:checkbox>
              <w14:checked w14:val="0"/>
              <w14:checkedState w14:val="2612" w14:font="MS Gothic"/>
              <w14:uncheckedState w14:val="2610" w14:font="MS Gothic"/>
            </w14:checkbox>
          </w:sdtPr>
          <w:sdtEndPr/>
          <w:sdtContent>
            <w:tc>
              <w:tcPr>
                <w:tcW w:w="540" w:type="dxa"/>
                <w:vMerge w:val="restart"/>
                <w:vAlign w:val="center"/>
              </w:tcPr>
              <w:p w14:paraId="2F2112BF" w14:textId="77777777" w:rsidR="00B63F77" w:rsidRPr="006B794A" w:rsidRDefault="00B63F77" w:rsidP="0019505F">
                <w:pPr>
                  <w:jc w:val="center"/>
                  <w:rPr>
                    <w:rFonts w:asciiTheme="minorHAnsi" w:hAnsiTheme="minorHAnsi" w:cstheme="minorHAnsi"/>
                    <w:b/>
                    <w:sz w:val="23"/>
                    <w:szCs w:val="23"/>
                  </w:rPr>
                </w:pPr>
                <w:r w:rsidRPr="006B794A">
                  <w:rPr>
                    <w:rFonts w:ascii="MS Gothic" w:eastAsia="MS Gothic" w:hAnsi="MS Gothic" w:cstheme="minorHAnsi" w:hint="eastAsia"/>
                    <w:b/>
                    <w:sz w:val="23"/>
                    <w:szCs w:val="23"/>
                  </w:rPr>
                  <w:t>☐</w:t>
                </w:r>
              </w:p>
            </w:tc>
          </w:sdtContent>
        </w:sdt>
        <w:tc>
          <w:tcPr>
            <w:tcW w:w="1890" w:type="dxa"/>
            <w:vMerge w:val="restart"/>
            <w:vAlign w:val="center"/>
          </w:tcPr>
          <w:p w14:paraId="22D8E508" w14:textId="77777777" w:rsidR="00B63F77" w:rsidRPr="006B794A" w:rsidRDefault="00B63F77" w:rsidP="0019505F">
            <w:pPr>
              <w:jc w:val="center"/>
              <w:rPr>
                <w:rFonts w:asciiTheme="minorHAnsi" w:hAnsiTheme="minorHAnsi" w:cstheme="minorHAnsi"/>
                <w:b/>
                <w:sz w:val="23"/>
                <w:szCs w:val="23"/>
              </w:rPr>
            </w:pPr>
          </w:p>
        </w:tc>
      </w:tr>
      <w:tr w:rsidR="00B63F77" w:rsidRPr="006B794A" w14:paraId="4EF78130" w14:textId="77777777" w:rsidTr="0019505F">
        <w:trPr>
          <w:trHeight w:val="312"/>
        </w:trPr>
        <w:tc>
          <w:tcPr>
            <w:tcW w:w="990" w:type="dxa"/>
            <w:vMerge w:val="restart"/>
            <w:shd w:val="clear" w:color="auto" w:fill="DEEAF6" w:themeFill="accent1" w:themeFillTint="33"/>
            <w:vAlign w:val="center"/>
          </w:tcPr>
          <w:p w14:paraId="5B073579" w14:textId="77777777" w:rsidR="00B63F77" w:rsidRPr="006B794A" w:rsidRDefault="00B63F77" w:rsidP="0019505F">
            <w:pPr>
              <w:jc w:val="center"/>
              <w:rPr>
                <w:rFonts w:asciiTheme="minorHAnsi" w:hAnsiTheme="minorHAnsi" w:cstheme="minorHAnsi"/>
                <w:b/>
                <w:bCs/>
                <w:sz w:val="13"/>
                <w:szCs w:val="13"/>
              </w:rPr>
            </w:pPr>
            <w:r w:rsidRPr="006B794A">
              <w:rPr>
                <w:rFonts w:asciiTheme="minorHAnsi" w:hAnsiTheme="minorHAnsi" w:cstheme="minorHAnsi"/>
                <w:b/>
                <w:bCs/>
                <w:sz w:val="13"/>
                <w:szCs w:val="13"/>
              </w:rPr>
              <w:t>ONE-TIME AMOUNT</w:t>
            </w:r>
          </w:p>
        </w:tc>
        <w:tc>
          <w:tcPr>
            <w:tcW w:w="900" w:type="dxa"/>
            <w:vMerge w:val="restart"/>
            <w:shd w:val="clear" w:color="auto" w:fill="FFFFFF" w:themeFill="background1"/>
            <w:vAlign w:val="center"/>
          </w:tcPr>
          <w:p w14:paraId="3E9B5A2B" w14:textId="77777777" w:rsidR="00B63F77" w:rsidRPr="006B794A" w:rsidRDefault="00B63F77" w:rsidP="0019505F">
            <w:pPr>
              <w:jc w:val="center"/>
              <w:rPr>
                <w:rFonts w:asciiTheme="minorHAnsi" w:hAnsiTheme="minorHAnsi" w:cstheme="minorHAnsi"/>
                <w:bCs/>
                <w:sz w:val="23"/>
                <w:szCs w:val="23"/>
              </w:rPr>
            </w:pPr>
          </w:p>
        </w:tc>
        <w:tc>
          <w:tcPr>
            <w:tcW w:w="270" w:type="dxa"/>
            <w:vMerge w:val="restart"/>
            <w:tcBorders>
              <w:top w:val="nil"/>
            </w:tcBorders>
          </w:tcPr>
          <w:p w14:paraId="68DEFD15" w14:textId="77777777" w:rsidR="00B63F77" w:rsidRPr="006B794A" w:rsidRDefault="00B63F77" w:rsidP="0019505F">
            <w:pPr>
              <w:jc w:val="center"/>
              <w:rPr>
                <w:rFonts w:asciiTheme="minorHAnsi" w:hAnsiTheme="minorHAnsi" w:cstheme="minorHAnsi"/>
                <w:b/>
                <w:sz w:val="23"/>
                <w:szCs w:val="23"/>
              </w:rPr>
            </w:pPr>
          </w:p>
        </w:tc>
        <w:tc>
          <w:tcPr>
            <w:tcW w:w="5400" w:type="dxa"/>
            <w:vMerge/>
            <w:vAlign w:val="center"/>
          </w:tcPr>
          <w:p w14:paraId="4DA00A2F" w14:textId="77777777" w:rsidR="00B63F77" w:rsidRPr="006B794A" w:rsidRDefault="00B63F77" w:rsidP="0019505F">
            <w:pPr>
              <w:jc w:val="center"/>
              <w:rPr>
                <w:rFonts w:asciiTheme="minorHAnsi" w:hAnsiTheme="minorHAnsi" w:cstheme="minorHAnsi"/>
                <w:b/>
                <w:sz w:val="23"/>
                <w:szCs w:val="23"/>
              </w:rPr>
            </w:pPr>
          </w:p>
        </w:tc>
        <w:tc>
          <w:tcPr>
            <w:tcW w:w="540" w:type="dxa"/>
            <w:vMerge/>
            <w:vAlign w:val="center"/>
          </w:tcPr>
          <w:p w14:paraId="0FB39B12" w14:textId="77777777" w:rsidR="00B63F77" w:rsidRPr="006B794A" w:rsidRDefault="00B63F77" w:rsidP="0019505F">
            <w:pPr>
              <w:jc w:val="center"/>
              <w:rPr>
                <w:rFonts w:asciiTheme="minorHAnsi" w:hAnsiTheme="minorHAnsi" w:cstheme="minorHAnsi"/>
                <w:b/>
                <w:sz w:val="23"/>
                <w:szCs w:val="23"/>
              </w:rPr>
            </w:pPr>
          </w:p>
        </w:tc>
        <w:tc>
          <w:tcPr>
            <w:tcW w:w="1890" w:type="dxa"/>
            <w:vMerge/>
            <w:vAlign w:val="center"/>
          </w:tcPr>
          <w:p w14:paraId="7850CDE3" w14:textId="77777777" w:rsidR="00B63F77" w:rsidRPr="006B794A" w:rsidRDefault="00B63F77" w:rsidP="0019505F">
            <w:pPr>
              <w:jc w:val="center"/>
              <w:rPr>
                <w:rFonts w:asciiTheme="minorHAnsi" w:hAnsiTheme="minorHAnsi" w:cstheme="minorHAnsi"/>
                <w:b/>
                <w:sz w:val="23"/>
                <w:szCs w:val="23"/>
              </w:rPr>
            </w:pPr>
          </w:p>
        </w:tc>
      </w:tr>
      <w:tr w:rsidR="00B63F77" w:rsidRPr="006B794A" w14:paraId="2A926100" w14:textId="77777777" w:rsidTr="0019505F">
        <w:trPr>
          <w:trHeight w:val="340"/>
        </w:trPr>
        <w:tc>
          <w:tcPr>
            <w:tcW w:w="990" w:type="dxa"/>
            <w:vMerge/>
            <w:shd w:val="clear" w:color="auto" w:fill="DEEAF6" w:themeFill="accent1" w:themeFillTint="33"/>
            <w:vAlign w:val="center"/>
          </w:tcPr>
          <w:p w14:paraId="0823F4DE" w14:textId="77777777" w:rsidR="00B63F77" w:rsidRPr="006B794A" w:rsidRDefault="00B63F77" w:rsidP="0019505F">
            <w:pPr>
              <w:jc w:val="center"/>
              <w:rPr>
                <w:rFonts w:asciiTheme="minorHAnsi" w:hAnsiTheme="minorHAnsi" w:cstheme="minorHAnsi"/>
                <w:b/>
                <w:bCs/>
                <w:sz w:val="15"/>
                <w:szCs w:val="15"/>
              </w:rPr>
            </w:pPr>
          </w:p>
        </w:tc>
        <w:tc>
          <w:tcPr>
            <w:tcW w:w="900" w:type="dxa"/>
            <w:vMerge/>
            <w:shd w:val="clear" w:color="auto" w:fill="FFFFFF" w:themeFill="background1"/>
            <w:vAlign w:val="center"/>
          </w:tcPr>
          <w:p w14:paraId="6675A7BC" w14:textId="77777777" w:rsidR="00B63F77" w:rsidRPr="006B794A" w:rsidRDefault="00B63F77" w:rsidP="0019505F">
            <w:pPr>
              <w:jc w:val="center"/>
              <w:rPr>
                <w:rFonts w:asciiTheme="minorHAnsi" w:hAnsiTheme="minorHAnsi" w:cstheme="minorHAnsi"/>
                <w:bCs/>
                <w:sz w:val="23"/>
                <w:szCs w:val="23"/>
              </w:rPr>
            </w:pPr>
          </w:p>
        </w:tc>
        <w:tc>
          <w:tcPr>
            <w:tcW w:w="270" w:type="dxa"/>
            <w:vMerge/>
            <w:tcBorders>
              <w:bottom w:val="nil"/>
            </w:tcBorders>
          </w:tcPr>
          <w:p w14:paraId="4AB0D540" w14:textId="77777777" w:rsidR="00B63F77" w:rsidRPr="006B794A" w:rsidRDefault="00B63F77" w:rsidP="0019505F">
            <w:pPr>
              <w:jc w:val="center"/>
              <w:rPr>
                <w:rFonts w:asciiTheme="minorHAnsi" w:hAnsiTheme="minorHAnsi" w:cstheme="minorHAnsi"/>
                <w:b/>
                <w:sz w:val="23"/>
                <w:szCs w:val="23"/>
              </w:rPr>
            </w:pPr>
          </w:p>
        </w:tc>
        <w:tc>
          <w:tcPr>
            <w:tcW w:w="5400" w:type="dxa"/>
            <w:vAlign w:val="center"/>
          </w:tcPr>
          <w:p w14:paraId="7CF1DF0C" w14:textId="77777777" w:rsidR="00B63F77" w:rsidRPr="006B794A" w:rsidRDefault="00B63F77" w:rsidP="0019505F">
            <w:pPr>
              <w:jc w:val="center"/>
              <w:rPr>
                <w:rFonts w:asciiTheme="minorHAnsi" w:hAnsiTheme="minorHAnsi" w:cstheme="minorHAnsi"/>
                <w:b/>
                <w:bCs/>
                <w:i/>
                <w:iCs/>
                <w:sz w:val="23"/>
                <w:szCs w:val="23"/>
              </w:rPr>
            </w:pPr>
            <w:r w:rsidRPr="006B794A">
              <w:rPr>
                <w:rFonts w:asciiTheme="minorHAnsi" w:hAnsiTheme="minorHAnsi" w:cstheme="minorHAnsi"/>
                <w:b/>
                <w:bCs/>
                <w:i/>
                <w:iCs/>
                <w:sz w:val="17"/>
                <w:szCs w:val="17"/>
              </w:rPr>
              <w:t xml:space="preserve">Annual School of Ministry Operating Budget = </w:t>
            </w:r>
            <w:proofErr w:type="spellStart"/>
            <w:r w:rsidRPr="006B794A">
              <w:rPr>
                <w:rFonts w:asciiTheme="minorHAnsi" w:hAnsiTheme="minorHAnsi" w:cstheme="minorHAnsi"/>
                <w:b/>
                <w:bCs/>
                <w:i/>
                <w:iCs/>
                <w:sz w:val="17"/>
                <w:szCs w:val="17"/>
              </w:rPr>
              <w:t>Ksh</w:t>
            </w:r>
            <w:proofErr w:type="spellEnd"/>
            <w:r w:rsidRPr="006B794A">
              <w:rPr>
                <w:rFonts w:asciiTheme="minorHAnsi" w:hAnsiTheme="minorHAnsi" w:cstheme="minorHAnsi"/>
                <w:b/>
                <w:bCs/>
                <w:i/>
                <w:iCs/>
                <w:sz w:val="17"/>
                <w:szCs w:val="17"/>
              </w:rPr>
              <w:t>. 2,000,000</w:t>
            </w:r>
          </w:p>
        </w:tc>
        <w:tc>
          <w:tcPr>
            <w:tcW w:w="540" w:type="dxa"/>
            <w:vMerge/>
            <w:vAlign w:val="center"/>
          </w:tcPr>
          <w:p w14:paraId="6606D7A7" w14:textId="77777777" w:rsidR="00B63F77" w:rsidRPr="006B794A" w:rsidRDefault="00B63F77" w:rsidP="0019505F">
            <w:pPr>
              <w:jc w:val="center"/>
              <w:rPr>
                <w:rFonts w:asciiTheme="minorHAnsi" w:hAnsiTheme="minorHAnsi" w:cstheme="minorHAnsi"/>
                <w:b/>
                <w:sz w:val="23"/>
                <w:szCs w:val="23"/>
              </w:rPr>
            </w:pPr>
          </w:p>
        </w:tc>
        <w:tc>
          <w:tcPr>
            <w:tcW w:w="1890" w:type="dxa"/>
            <w:vMerge/>
            <w:vAlign w:val="center"/>
          </w:tcPr>
          <w:p w14:paraId="2F8C0B18" w14:textId="77777777" w:rsidR="00B63F77" w:rsidRPr="006B794A" w:rsidRDefault="00B63F77" w:rsidP="0019505F">
            <w:pPr>
              <w:jc w:val="center"/>
              <w:rPr>
                <w:rFonts w:asciiTheme="minorHAnsi" w:hAnsiTheme="minorHAnsi" w:cstheme="minorHAnsi"/>
                <w:b/>
                <w:sz w:val="23"/>
                <w:szCs w:val="23"/>
              </w:rPr>
            </w:pPr>
          </w:p>
        </w:tc>
      </w:tr>
    </w:tbl>
    <w:p w14:paraId="4CA00934" w14:textId="77777777" w:rsidR="00B63F77" w:rsidRPr="006B794A" w:rsidRDefault="00B63F77" w:rsidP="00B63F77">
      <w:pPr>
        <w:rPr>
          <w:rFonts w:asciiTheme="minorHAnsi" w:hAnsiTheme="minorHAnsi" w:cstheme="minorHAnsi"/>
          <w:sz w:val="18"/>
          <w:szCs w:val="18"/>
        </w:rPr>
      </w:pPr>
      <w:r w:rsidRPr="006B794A">
        <w:rPr>
          <w:rFonts w:asciiTheme="minorHAnsi" w:hAnsiTheme="minorHAnsi" w:cstheme="minorHAnsi"/>
          <w:sz w:val="18"/>
          <w:szCs w:val="18"/>
        </w:rPr>
        <w:t xml:space="preserve">Please contact me on phone or email monthly regarding the pledge: </w:t>
      </w:r>
      <w:sdt>
        <w:sdtPr>
          <w:rPr>
            <w:rFonts w:asciiTheme="minorHAnsi" w:hAnsiTheme="minorHAnsi" w:cstheme="minorHAnsi"/>
            <w:b/>
            <w:sz w:val="23"/>
            <w:szCs w:val="23"/>
          </w:rPr>
          <w:id w:val="1786081672"/>
          <w14:checkbox>
            <w14:checked w14:val="0"/>
            <w14:checkedState w14:val="2612" w14:font="MS Gothic"/>
            <w14:uncheckedState w14:val="2610" w14:font="MS Gothic"/>
          </w14:checkbox>
        </w:sdtPr>
        <w:sdtEndPr/>
        <w:sdtContent>
          <w:r w:rsidRPr="006B794A">
            <w:rPr>
              <w:rFonts w:ascii="MS Gothic" w:eastAsia="MS Gothic" w:hAnsi="MS Gothic" w:cstheme="minorHAnsi" w:hint="eastAsia"/>
              <w:b/>
              <w:sz w:val="23"/>
              <w:szCs w:val="23"/>
            </w:rPr>
            <w:t>☐</w:t>
          </w:r>
        </w:sdtContent>
      </w:sdt>
    </w:p>
    <w:p w14:paraId="328DDF51" w14:textId="77777777" w:rsidR="00B63F77" w:rsidRPr="006B794A" w:rsidRDefault="00B63F77" w:rsidP="00B63F77">
      <w:pPr>
        <w:rPr>
          <w:rFonts w:asciiTheme="minorHAnsi" w:hAnsiTheme="minorHAnsi" w:cstheme="minorHAnsi"/>
          <w:sz w:val="10"/>
          <w:szCs w:val="10"/>
        </w:rPr>
      </w:pPr>
    </w:p>
    <w:p w14:paraId="07BCEE96" w14:textId="77777777" w:rsidR="00B63F77" w:rsidRPr="006B794A" w:rsidRDefault="00B63F77" w:rsidP="00B63F77">
      <w:pPr>
        <w:pStyle w:val="Heading2"/>
        <w:rPr>
          <w:sz w:val="18"/>
          <w:szCs w:val="18"/>
        </w:rPr>
      </w:pPr>
      <w:r w:rsidRPr="006B794A">
        <w:rPr>
          <w:sz w:val="18"/>
          <w:szCs w:val="18"/>
        </w:rPr>
        <w:t>PAYMENT DETAILS</w:t>
      </w:r>
    </w:p>
    <w:p w14:paraId="7619A0E5" w14:textId="78F44940" w:rsidR="00B63F77" w:rsidRPr="006B794A" w:rsidRDefault="00B63F77" w:rsidP="00B63F77">
      <w:pPr>
        <w:pStyle w:val="Heading3"/>
        <w:rPr>
          <w:color w:val="000000" w:themeColor="text1"/>
          <w:sz w:val="17"/>
          <w:szCs w:val="17"/>
        </w:rPr>
      </w:pPr>
      <w:r w:rsidRPr="006B794A">
        <w:rPr>
          <w:sz w:val="17"/>
          <w:szCs w:val="17"/>
        </w:rPr>
        <w:t xml:space="preserve">FINANCIAL INSTITUTION: </w:t>
      </w:r>
      <w:r w:rsidRPr="006B794A">
        <w:rPr>
          <w:color w:val="000000" w:themeColor="text1"/>
          <w:sz w:val="17"/>
          <w:szCs w:val="17"/>
        </w:rPr>
        <w:t>FAMILY BANK</w:t>
      </w:r>
      <w:r w:rsidRPr="006B794A">
        <w:rPr>
          <w:color w:val="000000" w:themeColor="text1"/>
          <w:sz w:val="17"/>
          <w:szCs w:val="17"/>
        </w:rPr>
        <w:tab/>
      </w:r>
      <w:r w:rsidRPr="006B794A">
        <w:rPr>
          <w:color w:val="000000" w:themeColor="text1"/>
          <w:sz w:val="17"/>
          <w:szCs w:val="17"/>
        </w:rPr>
        <w:tab/>
      </w:r>
      <w:r w:rsidRPr="006B794A">
        <w:rPr>
          <w:sz w:val="17"/>
          <w:szCs w:val="17"/>
        </w:rPr>
        <w:t>ACC</w:t>
      </w:r>
      <w:r w:rsidR="00561CA1">
        <w:rPr>
          <w:sz w:val="17"/>
          <w:szCs w:val="17"/>
        </w:rPr>
        <w:t>O</w:t>
      </w:r>
      <w:r w:rsidRPr="006B794A">
        <w:rPr>
          <w:sz w:val="17"/>
          <w:szCs w:val="17"/>
        </w:rPr>
        <w:t>UNT NAME</w:t>
      </w:r>
      <w:r w:rsidRPr="006B794A">
        <w:rPr>
          <w:color w:val="000000" w:themeColor="text1"/>
          <w:sz w:val="17"/>
          <w:szCs w:val="17"/>
        </w:rPr>
        <w:t>: WORD OF LIGHT CENTRE</w:t>
      </w:r>
    </w:p>
    <w:p w14:paraId="503E5811" w14:textId="77777777" w:rsidR="00B63F77" w:rsidRPr="006B794A" w:rsidRDefault="00B63F77" w:rsidP="00B63F77">
      <w:pPr>
        <w:pStyle w:val="Heading3"/>
        <w:rPr>
          <w:color w:val="000000" w:themeColor="text1"/>
          <w:sz w:val="17"/>
          <w:szCs w:val="17"/>
        </w:rPr>
      </w:pPr>
      <w:r w:rsidRPr="006B794A">
        <w:rPr>
          <w:sz w:val="17"/>
          <w:szCs w:val="17"/>
        </w:rPr>
        <w:t xml:space="preserve">ACCOUNT NO.: </w:t>
      </w:r>
      <w:r w:rsidRPr="006B794A">
        <w:rPr>
          <w:color w:val="000000" w:themeColor="text1"/>
          <w:sz w:val="17"/>
          <w:szCs w:val="17"/>
        </w:rPr>
        <w:t>012000027876</w:t>
      </w:r>
      <w:r w:rsidRPr="006B794A">
        <w:rPr>
          <w:sz w:val="17"/>
          <w:szCs w:val="17"/>
        </w:rPr>
        <w:tab/>
      </w:r>
      <w:r w:rsidRPr="006B794A">
        <w:rPr>
          <w:sz w:val="17"/>
          <w:szCs w:val="17"/>
        </w:rPr>
        <w:tab/>
      </w:r>
      <w:r w:rsidRPr="006B794A">
        <w:rPr>
          <w:sz w:val="17"/>
          <w:szCs w:val="17"/>
        </w:rPr>
        <w:tab/>
        <w:t xml:space="preserve">PURPOSE: </w:t>
      </w:r>
      <w:r w:rsidRPr="006B794A">
        <w:rPr>
          <w:color w:val="000000" w:themeColor="text1"/>
          <w:sz w:val="17"/>
          <w:szCs w:val="17"/>
        </w:rPr>
        <w:t xml:space="preserve">INDICATE PURPOSE OF PAYMENT (DESIGNATION) </w:t>
      </w:r>
    </w:p>
    <w:p w14:paraId="02C56D28" w14:textId="77777777" w:rsidR="00B63F77" w:rsidRPr="006B794A" w:rsidRDefault="00B63F77" w:rsidP="00B63F77">
      <w:pPr>
        <w:rPr>
          <w:rFonts w:asciiTheme="minorHAnsi" w:hAnsiTheme="minorHAnsi" w:cstheme="minorHAnsi"/>
          <w:sz w:val="17"/>
          <w:szCs w:val="20"/>
        </w:rPr>
      </w:pPr>
      <w:r w:rsidRPr="006B794A">
        <w:rPr>
          <w:rFonts w:asciiTheme="minorHAnsi" w:hAnsiTheme="minorHAnsi" w:cstheme="minorHAnsi"/>
          <w:color w:val="1F4E79" w:themeColor="accent1" w:themeShade="80"/>
          <w:sz w:val="17"/>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PAYBILL NO</w:t>
      </w:r>
      <w:r w:rsidRPr="006B794A">
        <w:rPr>
          <w:rFonts w:asciiTheme="minorHAnsi" w:hAnsiTheme="minorHAnsi" w:cstheme="minorHAnsi"/>
          <w:sz w:val="17"/>
          <w:szCs w:val="20"/>
        </w:rPr>
        <w:t xml:space="preserve">: </w:t>
      </w:r>
      <w:r w:rsidRPr="006B794A">
        <w:rPr>
          <w:rFonts w:asciiTheme="minorHAnsi" w:hAnsiTheme="minorHAnsi" w:cstheme="minorHAnsi"/>
          <w:sz w:val="17"/>
          <w:szCs w:val="17"/>
        </w:rPr>
        <w:t>4037559</w:t>
      </w:r>
    </w:p>
    <w:p w14:paraId="6AF93700" w14:textId="77777777" w:rsidR="00B63F77" w:rsidRPr="006B794A" w:rsidRDefault="00B63F77" w:rsidP="00B63F77">
      <w:pPr>
        <w:rPr>
          <w:sz w:val="13"/>
          <w:szCs w:val="13"/>
        </w:rPr>
      </w:pPr>
    </w:p>
    <w:p w14:paraId="75BFDFEE" w14:textId="77777777" w:rsidR="00B63F77" w:rsidRPr="006B794A" w:rsidRDefault="00B63F77" w:rsidP="00B63F77">
      <w:pPr>
        <w:pStyle w:val="Heading2"/>
        <w:rPr>
          <w:sz w:val="18"/>
          <w:szCs w:val="18"/>
        </w:rPr>
      </w:pPr>
      <w:r w:rsidRPr="006B794A">
        <w:rPr>
          <w:sz w:val="18"/>
          <w:szCs w:val="18"/>
        </w:rPr>
        <w:t>CONTACT INFORMATION</w:t>
      </w:r>
    </w:p>
    <w:p w14:paraId="5CFE91A3" w14:textId="77777777" w:rsidR="00B63F77" w:rsidRPr="006B794A" w:rsidRDefault="00B63F77" w:rsidP="00B63F77">
      <w:pPr>
        <w:rPr>
          <w:rFonts w:asciiTheme="minorHAnsi" w:hAnsiTheme="minorHAnsi" w:cstheme="minorHAnsi"/>
          <w:sz w:val="10"/>
          <w:szCs w:val="10"/>
        </w:rPr>
      </w:pPr>
    </w:p>
    <w:tbl>
      <w:tblPr>
        <w:tblStyle w:val="TableGrid"/>
        <w:tblW w:w="10615" w:type="dxa"/>
        <w:tblLook w:val="04A0" w:firstRow="1" w:lastRow="0" w:firstColumn="1" w:lastColumn="0" w:noHBand="0" w:noVBand="1"/>
      </w:tblPr>
      <w:tblGrid>
        <w:gridCol w:w="2754"/>
        <w:gridCol w:w="2136"/>
        <w:gridCol w:w="2031"/>
        <w:gridCol w:w="3694"/>
      </w:tblGrid>
      <w:tr w:rsidR="00B63F77" w:rsidRPr="006B794A" w14:paraId="27C3A0F5" w14:textId="77777777" w:rsidTr="0019505F">
        <w:trPr>
          <w:trHeight w:val="1033"/>
        </w:trPr>
        <w:tc>
          <w:tcPr>
            <w:tcW w:w="2754" w:type="dxa"/>
            <w:shd w:val="clear" w:color="auto" w:fill="auto"/>
            <w:vAlign w:val="center"/>
          </w:tcPr>
          <w:p w14:paraId="2D2614E0" w14:textId="77777777" w:rsidR="00B63F77" w:rsidRPr="006B794A" w:rsidRDefault="00B63F77" w:rsidP="0019505F">
            <w:pPr>
              <w:rPr>
                <w:rFonts w:asciiTheme="minorHAnsi" w:hAnsiTheme="minorHAnsi" w:cstheme="minorHAnsi"/>
                <w:b/>
                <w:bCs/>
                <w:sz w:val="17"/>
                <w:szCs w:val="17"/>
              </w:rPr>
            </w:pPr>
            <w:r w:rsidRPr="006B794A">
              <w:rPr>
                <w:rFonts w:asciiTheme="minorHAnsi" w:hAnsiTheme="minorHAnsi" w:cstheme="minorHAnsi"/>
                <w:b/>
                <w:bCs/>
                <w:sz w:val="17"/>
                <w:szCs w:val="17"/>
              </w:rPr>
              <w:t>Apostle Ken Owino</w:t>
            </w:r>
          </w:p>
          <w:p w14:paraId="28FB961D" w14:textId="77777777" w:rsidR="00B63F77" w:rsidRPr="006B794A" w:rsidRDefault="00B63F77" w:rsidP="0019505F">
            <w:pPr>
              <w:rPr>
                <w:rFonts w:asciiTheme="minorHAnsi" w:hAnsiTheme="minorHAnsi" w:cstheme="minorHAnsi"/>
                <w:sz w:val="17"/>
                <w:szCs w:val="17"/>
              </w:rPr>
            </w:pPr>
            <w:r w:rsidRPr="006B794A">
              <w:rPr>
                <w:rFonts w:asciiTheme="minorHAnsi" w:hAnsiTheme="minorHAnsi" w:cstheme="minorHAnsi"/>
                <w:sz w:val="17"/>
                <w:szCs w:val="17"/>
              </w:rPr>
              <w:t>Founder and General Overseer</w:t>
            </w:r>
          </w:p>
          <w:p w14:paraId="56BAADFA" w14:textId="77777777" w:rsidR="00B63F77" w:rsidRPr="006B794A" w:rsidRDefault="00B63F77" w:rsidP="0019505F">
            <w:pPr>
              <w:rPr>
                <w:rFonts w:asciiTheme="minorHAnsi" w:hAnsiTheme="minorHAnsi" w:cstheme="minorHAnsi"/>
                <w:sz w:val="17"/>
                <w:szCs w:val="17"/>
              </w:rPr>
            </w:pPr>
            <w:r w:rsidRPr="006B794A">
              <w:rPr>
                <w:rFonts w:asciiTheme="minorHAnsi" w:hAnsiTheme="minorHAnsi" w:cstheme="minorHAnsi"/>
                <w:sz w:val="17"/>
                <w:szCs w:val="17"/>
              </w:rPr>
              <w:t>Phone: +27632727415</w:t>
            </w:r>
          </w:p>
          <w:p w14:paraId="52B128AF" w14:textId="77777777" w:rsidR="00B63F77" w:rsidRPr="006B794A" w:rsidRDefault="00B63F77" w:rsidP="0019505F">
            <w:pPr>
              <w:rPr>
                <w:rFonts w:asciiTheme="minorHAnsi" w:hAnsiTheme="minorHAnsi" w:cstheme="minorHAnsi"/>
                <w:sz w:val="17"/>
                <w:szCs w:val="17"/>
              </w:rPr>
            </w:pPr>
            <w:r w:rsidRPr="006B794A">
              <w:rPr>
                <w:rFonts w:asciiTheme="minorHAnsi" w:hAnsiTheme="minorHAnsi" w:cstheme="minorHAnsi"/>
                <w:sz w:val="17"/>
                <w:szCs w:val="17"/>
              </w:rPr>
              <w:t xml:space="preserve">Email: </w:t>
            </w:r>
            <w:hyperlink r:id="rId9" w:history="1">
              <w:r w:rsidRPr="006B794A">
                <w:rPr>
                  <w:rStyle w:val="Hyperlink"/>
                  <w:rFonts w:asciiTheme="minorHAnsi" w:hAnsiTheme="minorHAnsi" w:cstheme="minorHAnsi"/>
                  <w:sz w:val="17"/>
                  <w:szCs w:val="17"/>
                </w:rPr>
                <w:t>kenowino8@gmail.com</w:t>
              </w:r>
            </w:hyperlink>
          </w:p>
        </w:tc>
        <w:tc>
          <w:tcPr>
            <w:tcW w:w="2136" w:type="dxa"/>
            <w:shd w:val="clear" w:color="auto" w:fill="auto"/>
            <w:vAlign w:val="center"/>
          </w:tcPr>
          <w:p w14:paraId="7172ABBF" w14:textId="77777777" w:rsidR="00B63F77" w:rsidRPr="006B794A" w:rsidRDefault="00B63F77" w:rsidP="0019505F">
            <w:pPr>
              <w:rPr>
                <w:rFonts w:asciiTheme="minorHAnsi" w:hAnsiTheme="minorHAnsi" w:cstheme="minorHAnsi"/>
                <w:b/>
                <w:bCs/>
                <w:sz w:val="17"/>
                <w:szCs w:val="17"/>
              </w:rPr>
            </w:pPr>
            <w:r w:rsidRPr="006B794A">
              <w:rPr>
                <w:rFonts w:asciiTheme="minorHAnsi" w:hAnsiTheme="minorHAnsi" w:cstheme="minorHAnsi"/>
                <w:b/>
                <w:bCs/>
                <w:sz w:val="17"/>
                <w:szCs w:val="17"/>
              </w:rPr>
              <w:t xml:space="preserve">Thelma </w:t>
            </w:r>
            <w:proofErr w:type="spellStart"/>
            <w:r w:rsidRPr="006B794A">
              <w:rPr>
                <w:rFonts w:asciiTheme="minorHAnsi" w:hAnsiTheme="minorHAnsi" w:cstheme="minorHAnsi"/>
                <w:b/>
                <w:bCs/>
                <w:sz w:val="17"/>
                <w:szCs w:val="17"/>
              </w:rPr>
              <w:t>Melek</w:t>
            </w:r>
            <w:proofErr w:type="spellEnd"/>
          </w:p>
          <w:p w14:paraId="5733A6FC" w14:textId="77777777" w:rsidR="00B63F77" w:rsidRPr="006B794A" w:rsidRDefault="00B63F77" w:rsidP="0019505F">
            <w:pPr>
              <w:rPr>
                <w:rFonts w:asciiTheme="minorHAnsi" w:hAnsiTheme="minorHAnsi" w:cstheme="minorHAnsi"/>
                <w:sz w:val="17"/>
                <w:szCs w:val="17"/>
              </w:rPr>
            </w:pPr>
            <w:r w:rsidRPr="006B794A">
              <w:rPr>
                <w:rFonts w:asciiTheme="minorHAnsi" w:hAnsiTheme="minorHAnsi" w:cstheme="minorHAnsi"/>
                <w:sz w:val="17"/>
                <w:szCs w:val="17"/>
              </w:rPr>
              <w:t>Ministry Administrator</w:t>
            </w:r>
          </w:p>
          <w:p w14:paraId="739A0143" w14:textId="77777777" w:rsidR="00B63F77" w:rsidRPr="006B794A" w:rsidRDefault="00B63F77" w:rsidP="0019505F">
            <w:pPr>
              <w:rPr>
                <w:rFonts w:asciiTheme="minorHAnsi" w:hAnsiTheme="minorHAnsi" w:cstheme="minorHAnsi"/>
                <w:sz w:val="17"/>
                <w:szCs w:val="17"/>
              </w:rPr>
            </w:pPr>
            <w:r w:rsidRPr="006B794A">
              <w:rPr>
                <w:rFonts w:asciiTheme="minorHAnsi" w:hAnsiTheme="minorHAnsi" w:cstheme="minorHAnsi"/>
                <w:sz w:val="17"/>
                <w:szCs w:val="17"/>
              </w:rPr>
              <w:t>Phone: +254 711 594304</w:t>
            </w:r>
          </w:p>
        </w:tc>
        <w:tc>
          <w:tcPr>
            <w:tcW w:w="2031" w:type="dxa"/>
            <w:shd w:val="clear" w:color="auto" w:fill="auto"/>
            <w:vAlign w:val="center"/>
          </w:tcPr>
          <w:p w14:paraId="762F60DF" w14:textId="77777777" w:rsidR="00B63F77" w:rsidRPr="006B794A" w:rsidRDefault="00B63F77" w:rsidP="0019505F">
            <w:pPr>
              <w:rPr>
                <w:rFonts w:asciiTheme="minorHAnsi" w:hAnsiTheme="minorHAnsi" w:cstheme="minorHAnsi"/>
                <w:b/>
                <w:bCs/>
                <w:sz w:val="17"/>
                <w:szCs w:val="17"/>
              </w:rPr>
            </w:pPr>
            <w:r w:rsidRPr="006B794A">
              <w:rPr>
                <w:rFonts w:asciiTheme="minorHAnsi" w:hAnsiTheme="minorHAnsi" w:cstheme="minorHAnsi"/>
                <w:b/>
                <w:bCs/>
                <w:sz w:val="17"/>
                <w:szCs w:val="17"/>
              </w:rPr>
              <w:t>Caleb Gachuhi</w:t>
            </w:r>
          </w:p>
          <w:p w14:paraId="12A43CD5" w14:textId="77777777" w:rsidR="00B63F77" w:rsidRPr="006B794A" w:rsidRDefault="00B63F77" w:rsidP="0019505F">
            <w:pPr>
              <w:rPr>
                <w:rFonts w:asciiTheme="minorHAnsi" w:hAnsiTheme="minorHAnsi" w:cstheme="minorHAnsi"/>
                <w:sz w:val="17"/>
                <w:szCs w:val="17"/>
              </w:rPr>
            </w:pPr>
            <w:r w:rsidRPr="006B794A">
              <w:rPr>
                <w:rFonts w:asciiTheme="minorHAnsi" w:hAnsiTheme="minorHAnsi" w:cstheme="minorHAnsi"/>
                <w:sz w:val="17"/>
                <w:szCs w:val="17"/>
              </w:rPr>
              <w:t>Mission Team Leader</w:t>
            </w:r>
          </w:p>
          <w:p w14:paraId="41BE678F" w14:textId="77777777" w:rsidR="00B63F77" w:rsidRPr="006B794A" w:rsidRDefault="00B63F77" w:rsidP="0019505F">
            <w:pPr>
              <w:rPr>
                <w:rFonts w:asciiTheme="minorHAnsi" w:hAnsiTheme="minorHAnsi" w:cstheme="minorHAnsi"/>
                <w:sz w:val="17"/>
                <w:szCs w:val="17"/>
              </w:rPr>
            </w:pPr>
            <w:r w:rsidRPr="006B794A">
              <w:rPr>
                <w:rFonts w:asciiTheme="minorHAnsi" w:hAnsiTheme="minorHAnsi" w:cstheme="minorHAnsi"/>
                <w:sz w:val="17"/>
                <w:szCs w:val="17"/>
              </w:rPr>
              <w:t>Phone: +254 726 303752</w:t>
            </w:r>
          </w:p>
        </w:tc>
        <w:tc>
          <w:tcPr>
            <w:tcW w:w="3694" w:type="dxa"/>
            <w:shd w:val="clear" w:color="auto" w:fill="auto"/>
            <w:vAlign w:val="center"/>
          </w:tcPr>
          <w:p w14:paraId="4097AAEC" w14:textId="77777777" w:rsidR="00B63F77" w:rsidRPr="006B794A" w:rsidRDefault="00B63F77" w:rsidP="0019505F">
            <w:pPr>
              <w:rPr>
                <w:rFonts w:asciiTheme="minorHAnsi" w:hAnsiTheme="minorHAnsi" w:cstheme="minorHAnsi"/>
                <w:sz w:val="17"/>
                <w:szCs w:val="17"/>
              </w:rPr>
            </w:pPr>
            <w:r w:rsidRPr="006B794A">
              <w:rPr>
                <w:rFonts w:asciiTheme="minorHAnsi" w:hAnsiTheme="minorHAnsi" w:cstheme="minorHAnsi"/>
                <w:sz w:val="17"/>
                <w:szCs w:val="17"/>
              </w:rPr>
              <w:t xml:space="preserve">Email: </w:t>
            </w:r>
            <w:hyperlink r:id="rId10" w:history="1">
              <w:r w:rsidRPr="006B794A">
                <w:rPr>
                  <w:rStyle w:val="Hyperlink"/>
                  <w:rFonts w:asciiTheme="minorHAnsi" w:hAnsiTheme="minorHAnsi" w:cstheme="minorHAnsi"/>
                  <w:sz w:val="17"/>
                  <w:szCs w:val="20"/>
                </w:rPr>
                <w:t>petreminvestmentfamily@gmail.com</w:t>
              </w:r>
            </w:hyperlink>
            <w:r w:rsidRPr="006B794A">
              <w:rPr>
                <w:rFonts w:asciiTheme="minorHAnsi" w:hAnsiTheme="minorHAnsi" w:cstheme="minorHAnsi"/>
                <w:sz w:val="17"/>
                <w:szCs w:val="17"/>
              </w:rPr>
              <w:t xml:space="preserve"> </w:t>
            </w:r>
          </w:p>
          <w:p w14:paraId="1584EEA3" w14:textId="77777777" w:rsidR="00B63F77" w:rsidRPr="006B794A" w:rsidRDefault="00B63F77" w:rsidP="0019505F">
            <w:pPr>
              <w:rPr>
                <w:rFonts w:asciiTheme="minorHAnsi" w:hAnsiTheme="minorHAnsi" w:cstheme="minorHAnsi"/>
                <w:sz w:val="17"/>
                <w:szCs w:val="17"/>
              </w:rPr>
            </w:pPr>
            <w:r w:rsidRPr="006B794A">
              <w:rPr>
                <w:rFonts w:asciiTheme="minorHAnsi" w:hAnsiTheme="minorHAnsi" w:cstheme="minorHAnsi"/>
                <w:sz w:val="17"/>
                <w:szCs w:val="17"/>
              </w:rPr>
              <w:t xml:space="preserve">Website: </w:t>
            </w:r>
            <w:hyperlink r:id="rId11" w:history="1">
              <w:r w:rsidRPr="006B794A">
                <w:rPr>
                  <w:rStyle w:val="Hyperlink"/>
                  <w:rFonts w:asciiTheme="minorHAnsi" w:hAnsiTheme="minorHAnsi" w:cstheme="minorHAnsi"/>
                  <w:sz w:val="17"/>
                  <w:szCs w:val="17"/>
                </w:rPr>
                <w:t>www.petrem.org</w:t>
              </w:r>
            </w:hyperlink>
            <w:r w:rsidRPr="006B794A">
              <w:rPr>
                <w:rFonts w:asciiTheme="minorHAnsi" w:hAnsiTheme="minorHAnsi" w:cstheme="minorHAnsi"/>
                <w:sz w:val="17"/>
                <w:szCs w:val="17"/>
              </w:rPr>
              <w:t xml:space="preserve"> </w:t>
            </w:r>
          </w:p>
        </w:tc>
      </w:tr>
      <w:bookmarkEnd w:id="0"/>
    </w:tbl>
    <w:p w14:paraId="1702A442" w14:textId="77777777" w:rsidR="00B63F77" w:rsidRPr="00B63F77" w:rsidRDefault="00B63F77" w:rsidP="00B63F77"/>
    <w:sectPr w:rsidR="00B63F77" w:rsidRPr="00B63F77" w:rsidSect="00394122">
      <w:footerReference w:type="default" r:id="rId12"/>
      <w:type w:val="continuous"/>
      <w:pgSz w:w="12240" w:h="15840"/>
      <w:pgMar w:top="720" w:right="1152" w:bottom="576"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D9FA2" w14:textId="77777777" w:rsidR="008D0530" w:rsidRDefault="008D0530" w:rsidP="00F9721B">
      <w:pPr>
        <w:spacing w:line="240" w:lineRule="auto"/>
      </w:pPr>
      <w:r>
        <w:separator/>
      </w:r>
    </w:p>
  </w:endnote>
  <w:endnote w:type="continuationSeparator" w:id="0">
    <w:p w14:paraId="7F8E5D20" w14:textId="77777777" w:rsidR="008D0530" w:rsidRDefault="008D0530" w:rsidP="00F97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1316" w14:textId="77777777" w:rsidR="00394122" w:rsidRPr="00394122" w:rsidRDefault="00394122" w:rsidP="00394122">
    <w:pPr>
      <w:pStyle w:val="Footer"/>
      <w:rPr>
        <w:rFonts w:asciiTheme="minorHAnsi" w:hAnsiTheme="minorHAnsi" w:cstheme="minorHAnsi"/>
        <w:i/>
        <w:iCs/>
        <w:sz w:val="17"/>
        <w:szCs w:val="17"/>
      </w:rPr>
    </w:pPr>
    <w:r w:rsidRPr="00394122">
      <w:rPr>
        <w:rFonts w:asciiTheme="minorHAnsi" w:hAnsiTheme="minorHAnsi" w:cstheme="minorHAnsi"/>
        <w:i/>
        <w:iCs/>
        <w:sz w:val="17"/>
        <w:szCs w:val="17"/>
        <w:lang w:val="en-CA"/>
      </w:rPr>
      <w:t>And this gospel of the kingdom will be preached in all the world as a witness to all the nations, and then the end will come (Matthew 24:14)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1CE22" w14:textId="77777777" w:rsidR="008D0530" w:rsidRDefault="008D0530" w:rsidP="00F9721B">
      <w:pPr>
        <w:spacing w:line="240" w:lineRule="auto"/>
      </w:pPr>
      <w:r>
        <w:separator/>
      </w:r>
    </w:p>
  </w:footnote>
  <w:footnote w:type="continuationSeparator" w:id="0">
    <w:p w14:paraId="04B71B1A" w14:textId="77777777" w:rsidR="008D0530" w:rsidRDefault="008D0530" w:rsidP="00F972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A51"/>
    <w:multiLevelType w:val="hybridMultilevel"/>
    <w:tmpl w:val="7EB0B932"/>
    <w:lvl w:ilvl="0" w:tplc="E1B4693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B590B"/>
    <w:multiLevelType w:val="hybridMultilevel"/>
    <w:tmpl w:val="731C5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7DE7"/>
    <w:multiLevelType w:val="hybridMultilevel"/>
    <w:tmpl w:val="95765E24"/>
    <w:lvl w:ilvl="0" w:tplc="650E5AC2">
      <w:start w:val="1"/>
      <w:numFmt w:val="bullet"/>
      <w:lvlText w:val=""/>
      <w:lvlJc w:val="left"/>
      <w:pPr>
        <w:ind w:left="720" w:hanging="360"/>
      </w:pPr>
      <w:rPr>
        <w:rFonts w:ascii="Wingdings" w:hAnsi="Wingdings" w:hint="default"/>
        <w:sz w:val="22"/>
      </w:rPr>
    </w:lvl>
    <w:lvl w:ilvl="1" w:tplc="10090003">
      <w:start w:val="1"/>
      <w:numFmt w:val="bullet"/>
      <w:lvlText w:val="o"/>
      <w:lvlJc w:val="left"/>
      <w:pPr>
        <w:ind w:left="1440" w:hanging="360"/>
      </w:pPr>
      <w:rPr>
        <w:rFonts w:ascii="Courier New" w:hAnsi="Courier New" w:cs="Courier New" w:hint="default"/>
      </w:rPr>
    </w:lvl>
    <w:lvl w:ilvl="2" w:tplc="E1B46930">
      <w:start w:val="1"/>
      <w:numFmt w:val="bullet"/>
      <w:lvlText w:val="­"/>
      <w:lvlJc w:val="left"/>
      <w:pPr>
        <w:ind w:left="2160" w:hanging="360"/>
      </w:pPr>
      <w:rPr>
        <w:rFonts w:ascii="Courier New" w:hAnsi="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2D5405"/>
    <w:multiLevelType w:val="hybridMultilevel"/>
    <w:tmpl w:val="1980B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BF0E03"/>
    <w:multiLevelType w:val="hybridMultilevel"/>
    <w:tmpl w:val="91FC1A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5E295B"/>
    <w:multiLevelType w:val="hybridMultilevel"/>
    <w:tmpl w:val="830E1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B13230"/>
    <w:multiLevelType w:val="hybridMultilevel"/>
    <w:tmpl w:val="A54E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97C6D"/>
    <w:multiLevelType w:val="hybridMultilevel"/>
    <w:tmpl w:val="4D8A1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125150"/>
    <w:multiLevelType w:val="hybridMultilevel"/>
    <w:tmpl w:val="624C6F96"/>
    <w:lvl w:ilvl="0" w:tplc="14E02598">
      <w:start w:val="1"/>
      <w:numFmt w:val="decimal"/>
      <w:lvlText w:val="%1."/>
      <w:lvlJc w:val="left"/>
      <w:pPr>
        <w:ind w:left="720" w:hanging="360"/>
      </w:pPr>
      <w:rPr>
        <w:rFonts w:ascii="Calibri" w:hAnsi="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CC0D7B"/>
    <w:multiLevelType w:val="hybridMultilevel"/>
    <w:tmpl w:val="92A89CB8"/>
    <w:lvl w:ilvl="0" w:tplc="E1B4693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C9448D"/>
    <w:multiLevelType w:val="hybridMultilevel"/>
    <w:tmpl w:val="55DAF3D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0D52FB"/>
    <w:multiLevelType w:val="hybridMultilevel"/>
    <w:tmpl w:val="798C917A"/>
    <w:lvl w:ilvl="0" w:tplc="E1B4693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3626AF"/>
    <w:multiLevelType w:val="hybridMultilevel"/>
    <w:tmpl w:val="9B406EFC"/>
    <w:lvl w:ilvl="0" w:tplc="E1B4693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E55B6A"/>
    <w:multiLevelType w:val="hybridMultilevel"/>
    <w:tmpl w:val="5928ED30"/>
    <w:lvl w:ilvl="0" w:tplc="650E5AC2">
      <w:start w:val="1"/>
      <w:numFmt w:val="bullet"/>
      <w:lvlText w:val=""/>
      <w:lvlJc w:val="left"/>
      <w:pPr>
        <w:ind w:left="720" w:hanging="360"/>
      </w:pPr>
      <w:rPr>
        <w:rFonts w:ascii="Wingdings" w:hAnsi="Wingdings"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E94BE5"/>
    <w:multiLevelType w:val="hybridMultilevel"/>
    <w:tmpl w:val="8B801AA8"/>
    <w:lvl w:ilvl="0" w:tplc="E1B4693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D40E5E"/>
    <w:multiLevelType w:val="hybridMultilevel"/>
    <w:tmpl w:val="AE80E9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88728B"/>
    <w:multiLevelType w:val="hybridMultilevel"/>
    <w:tmpl w:val="0A70B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25559"/>
    <w:multiLevelType w:val="hybridMultilevel"/>
    <w:tmpl w:val="624C6F96"/>
    <w:lvl w:ilvl="0" w:tplc="14E02598">
      <w:start w:val="1"/>
      <w:numFmt w:val="decimal"/>
      <w:lvlText w:val="%1."/>
      <w:lvlJc w:val="left"/>
      <w:pPr>
        <w:ind w:left="720" w:hanging="360"/>
      </w:pPr>
      <w:rPr>
        <w:rFonts w:ascii="Calibri" w:hAnsi="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3746EA"/>
    <w:multiLevelType w:val="hybridMultilevel"/>
    <w:tmpl w:val="97AE7074"/>
    <w:lvl w:ilvl="0" w:tplc="650E5AC2">
      <w:start w:val="1"/>
      <w:numFmt w:val="bullet"/>
      <w:lvlText w:val=""/>
      <w:lvlJc w:val="left"/>
      <w:pPr>
        <w:ind w:left="720" w:hanging="360"/>
      </w:pPr>
      <w:rPr>
        <w:rFonts w:ascii="Wingdings" w:hAnsi="Wingdings"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2B180D"/>
    <w:multiLevelType w:val="hybridMultilevel"/>
    <w:tmpl w:val="DB3E64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3142E9"/>
    <w:multiLevelType w:val="hybridMultilevel"/>
    <w:tmpl w:val="7396B5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5D2AE4"/>
    <w:multiLevelType w:val="hybridMultilevel"/>
    <w:tmpl w:val="58DAF5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F7509B"/>
    <w:multiLevelType w:val="hybridMultilevel"/>
    <w:tmpl w:val="32B80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2B3468"/>
    <w:multiLevelType w:val="hybridMultilevel"/>
    <w:tmpl w:val="7C183A9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F2734C"/>
    <w:multiLevelType w:val="hybridMultilevel"/>
    <w:tmpl w:val="A54E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52A84"/>
    <w:multiLevelType w:val="hybridMultilevel"/>
    <w:tmpl w:val="6CDEE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50CC4"/>
    <w:multiLevelType w:val="hybridMultilevel"/>
    <w:tmpl w:val="F4807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49178B"/>
    <w:multiLevelType w:val="hybridMultilevel"/>
    <w:tmpl w:val="BDC609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5B28E6"/>
    <w:multiLevelType w:val="hybridMultilevel"/>
    <w:tmpl w:val="32B80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8B428B"/>
    <w:multiLevelType w:val="hybridMultilevel"/>
    <w:tmpl w:val="35CAE55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D841DD"/>
    <w:multiLevelType w:val="hybridMultilevel"/>
    <w:tmpl w:val="D95057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B71612"/>
    <w:multiLevelType w:val="hybridMultilevel"/>
    <w:tmpl w:val="C7CECD62"/>
    <w:lvl w:ilvl="0" w:tplc="E1B4693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A1EE3"/>
    <w:multiLevelType w:val="hybridMultilevel"/>
    <w:tmpl w:val="2FB0BD8E"/>
    <w:lvl w:ilvl="0" w:tplc="E1B46930">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5074CA"/>
    <w:multiLevelType w:val="hybridMultilevel"/>
    <w:tmpl w:val="624C6F96"/>
    <w:lvl w:ilvl="0" w:tplc="14E02598">
      <w:start w:val="1"/>
      <w:numFmt w:val="decimal"/>
      <w:lvlText w:val="%1."/>
      <w:lvlJc w:val="left"/>
      <w:pPr>
        <w:ind w:left="720" w:hanging="360"/>
      </w:pPr>
      <w:rPr>
        <w:rFonts w:ascii="Calibri" w:hAnsi="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C44BDF"/>
    <w:multiLevelType w:val="hybridMultilevel"/>
    <w:tmpl w:val="F7E83A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7"/>
  </w:num>
  <w:num w:numId="3">
    <w:abstractNumId w:val="28"/>
  </w:num>
  <w:num w:numId="4">
    <w:abstractNumId w:val="3"/>
  </w:num>
  <w:num w:numId="5">
    <w:abstractNumId w:val="0"/>
  </w:num>
  <w:num w:numId="6">
    <w:abstractNumId w:val="22"/>
  </w:num>
  <w:num w:numId="7">
    <w:abstractNumId w:val="11"/>
  </w:num>
  <w:num w:numId="8">
    <w:abstractNumId w:val="14"/>
  </w:num>
  <w:num w:numId="9">
    <w:abstractNumId w:val="32"/>
  </w:num>
  <w:num w:numId="10">
    <w:abstractNumId w:val="12"/>
  </w:num>
  <w:num w:numId="11">
    <w:abstractNumId w:val="21"/>
  </w:num>
  <w:num w:numId="12">
    <w:abstractNumId w:val="31"/>
  </w:num>
  <w:num w:numId="13">
    <w:abstractNumId w:val="9"/>
  </w:num>
  <w:num w:numId="14">
    <w:abstractNumId w:val="30"/>
  </w:num>
  <w:num w:numId="15">
    <w:abstractNumId w:val="26"/>
  </w:num>
  <w:num w:numId="16">
    <w:abstractNumId w:val="13"/>
  </w:num>
  <w:num w:numId="17">
    <w:abstractNumId w:val="5"/>
  </w:num>
  <w:num w:numId="18">
    <w:abstractNumId w:val="18"/>
  </w:num>
  <w:num w:numId="19">
    <w:abstractNumId w:val="2"/>
  </w:num>
  <w:num w:numId="20">
    <w:abstractNumId w:val="16"/>
  </w:num>
  <w:num w:numId="21">
    <w:abstractNumId w:val="6"/>
  </w:num>
  <w:num w:numId="22">
    <w:abstractNumId w:val="24"/>
  </w:num>
  <w:num w:numId="23">
    <w:abstractNumId w:val="10"/>
  </w:num>
  <w:num w:numId="24">
    <w:abstractNumId w:val="34"/>
  </w:num>
  <w:num w:numId="25">
    <w:abstractNumId w:val="23"/>
  </w:num>
  <w:num w:numId="26">
    <w:abstractNumId w:val="33"/>
  </w:num>
  <w:num w:numId="27">
    <w:abstractNumId w:val="17"/>
  </w:num>
  <w:num w:numId="28">
    <w:abstractNumId w:val="8"/>
  </w:num>
  <w:num w:numId="29">
    <w:abstractNumId w:val="27"/>
  </w:num>
  <w:num w:numId="30">
    <w:abstractNumId w:val="15"/>
  </w:num>
  <w:num w:numId="31">
    <w:abstractNumId w:val="4"/>
  </w:num>
  <w:num w:numId="32">
    <w:abstractNumId w:val="1"/>
  </w:num>
  <w:num w:numId="33">
    <w:abstractNumId w:val="25"/>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F0"/>
    <w:rsid w:val="00020BF2"/>
    <w:rsid w:val="00045ED4"/>
    <w:rsid w:val="00057232"/>
    <w:rsid w:val="0007426B"/>
    <w:rsid w:val="000851C9"/>
    <w:rsid w:val="000A170A"/>
    <w:rsid w:val="000C2191"/>
    <w:rsid w:val="000C462B"/>
    <w:rsid w:val="000C4AD9"/>
    <w:rsid w:val="00134872"/>
    <w:rsid w:val="00177269"/>
    <w:rsid w:val="001911CD"/>
    <w:rsid w:val="001C5790"/>
    <w:rsid w:val="00203604"/>
    <w:rsid w:val="00203F09"/>
    <w:rsid w:val="002203DC"/>
    <w:rsid w:val="00231FBC"/>
    <w:rsid w:val="0024433C"/>
    <w:rsid w:val="00284BF0"/>
    <w:rsid w:val="00304250"/>
    <w:rsid w:val="003303C9"/>
    <w:rsid w:val="0033311B"/>
    <w:rsid w:val="00377906"/>
    <w:rsid w:val="00390F1C"/>
    <w:rsid w:val="00394122"/>
    <w:rsid w:val="00394991"/>
    <w:rsid w:val="003A0C83"/>
    <w:rsid w:val="003A3241"/>
    <w:rsid w:val="003A4D93"/>
    <w:rsid w:val="004467F4"/>
    <w:rsid w:val="004469AE"/>
    <w:rsid w:val="00446BAB"/>
    <w:rsid w:val="00460EE8"/>
    <w:rsid w:val="00462616"/>
    <w:rsid w:val="004A0ADB"/>
    <w:rsid w:val="004B077C"/>
    <w:rsid w:val="004D258C"/>
    <w:rsid w:val="004E0682"/>
    <w:rsid w:val="004E4906"/>
    <w:rsid w:val="00517C5C"/>
    <w:rsid w:val="00523A5C"/>
    <w:rsid w:val="00530AC9"/>
    <w:rsid w:val="00542995"/>
    <w:rsid w:val="00561CA1"/>
    <w:rsid w:val="00571D46"/>
    <w:rsid w:val="005D3CE0"/>
    <w:rsid w:val="005E70A2"/>
    <w:rsid w:val="00663EA5"/>
    <w:rsid w:val="00685DCC"/>
    <w:rsid w:val="006A57CE"/>
    <w:rsid w:val="006A5F3D"/>
    <w:rsid w:val="006C4870"/>
    <w:rsid w:val="006E1F8D"/>
    <w:rsid w:val="006E6D27"/>
    <w:rsid w:val="00702EDD"/>
    <w:rsid w:val="00712A40"/>
    <w:rsid w:val="0071588E"/>
    <w:rsid w:val="007368F8"/>
    <w:rsid w:val="007611EB"/>
    <w:rsid w:val="00765D93"/>
    <w:rsid w:val="007A3A89"/>
    <w:rsid w:val="007E7F92"/>
    <w:rsid w:val="00855FA4"/>
    <w:rsid w:val="008648CA"/>
    <w:rsid w:val="00897296"/>
    <w:rsid w:val="008B16AE"/>
    <w:rsid w:val="008D0530"/>
    <w:rsid w:val="008D7D5F"/>
    <w:rsid w:val="008F1567"/>
    <w:rsid w:val="00900FC3"/>
    <w:rsid w:val="009011EF"/>
    <w:rsid w:val="0091691F"/>
    <w:rsid w:val="0095582D"/>
    <w:rsid w:val="009A4847"/>
    <w:rsid w:val="009C0866"/>
    <w:rsid w:val="00A074B3"/>
    <w:rsid w:val="00A1159E"/>
    <w:rsid w:val="00A231BF"/>
    <w:rsid w:val="00A9315B"/>
    <w:rsid w:val="00AE08A0"/>
    <w:rsid w:val="00B53F48"/>
    <w:rsid w:val="00B549A8"/>
    <w:rsid w:val="00B63F77"/>
    <w:rsid w:val="00B939A8"/>
    <w:rsid w:val="00BB6B88"/>
    <w:rsid w:val="00BE54AD"/>
    <w:rsid w:val="00BF0308"/>
    <w:rsid w:val="00C31D20"/>
    <w:rsid w:val="00C447D0"/>
    <w:rsid w:val="00C46B1E"/>
    <w:rsid w:val="00C5499A"/>
    <w:rsid w:val="00C9793C"/>
    <w:rsid w:val="00CE0801"/>
    <w:rsid w:val="00D138A7"/>
    <w:rsid w:val="00D3512B"/>
    <w:rsid w:val="00DE0DF7"/>
    <w:rsid w:val="00DE1B0F"/>
    <w:rsid w:val="00DE4543"/>
    <w:rsid w:val="00E04DB1"/>
    <w:rsid w:val="00E248BC"/>
    <w:rsid w:val="00E8680E"/>
    <w:rsid w:val="00ED4790"/>
    <w:rsid w:val="00EE2BBB"/>
    <w:rsid w:val="00F00261"/>
    <w:rsid w:val="00F204EB"/>
    <w:rsid w:val="00F24E2A"/>
    <w:rsid w:val="00F661DB"/>
    <w:rsid w:val="00F9721B"/>
    <w:rsid w:val="00FC3B86"/>
    <w:rsid w:val="00FD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82A2"/>
  <w15:chartTrackingRefBased/>
  <w15:docId w15:val="{57B18F54-490B-4D9D-A588-790695AA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A2"/>
  </w:style>
  <w:style w:type="paragraph" w:styleId="Heading1">
    <w:name w:val="heading 1"/>
    <w:basedOn w:val="Normal"/>
    <w:next w:val="Normal"/>
    <w:link w:val="Heading1Char"/>
    <w:uiPriority w:val="9"/>
    <w:qFormat/>
    <w:rsid w:val="00C447D0"/>
    <w:pPr>
      <w:shd w:val="clear" w:color="auto" w:fill="44546A" w:themeFill="text2"/>
      <w:outlineLvl w:val="0"/>
    </w:pPr>
    <w:rPr>
      <w:rFonts w:asciiTheme="minorHAnsi" w:hAnsiTheme="minorHAnsi" w:cstheme="minorHAnsi"/>
      <w:b/>
      <w:color w:val="FFFFFF" w:themeColor="background1"/>
    </w:rPr>
  </w:style>
  <w:style w:type="paragraph" w:styleId="Heading2">
    <w:name w:val="heading 2"/>
    <w:basedOn w:val="Normal"/>
    <w:next w:val="Normal"/>
    <w:link w:val="Heading2Char"/>
    <w:uiPriority w:val="9"/>
    <w:unhideWhenUsed/>
    <w:qFormat/>
    <w:rsid w:val="00ED4790"/>
    <w:pPr>
      <w:shd w:val="clear" w:color="auto" w:fill="D5DCE4" w:themeFill="text2" w:themeFillTint="33"/>
      <w:outlineLvl w:val="1"/>
    </w:pPr>
    <w:rPr>
      <w:rFonts w:asciiTheme="minorHAnsi" w:hAnsiTheme="minorHAnsi" w:cstheme="minorHAnsi"/>
      <w:b/>
      <w:bCs/>
    </w:rPr>
  </w:style>
  <w:style w:type="paragraph" w:styleId="Heading3">
    <w:name w:val="heading 3"/>
    <w:basedOn w:val="Normal"/>
    <w:next w:val="Normal"/>
    <w:link w:val="Heading3Char"/>
    <w:uiPriority w:val="9"/>
    <w:unhideWhenUsed/>
    <w:qFormat/>
    <w:rsid w:val="007611EB"/>
    <w:pPr>
      <w:outlineLvl w:val="2"/>
    </w:pPr>
    <w:rPr>
      <w:rFonts w:asciiTheme="minorHAnsi" w:hAnsiTheme="minorHAnsi" w:cstheme="minorHAnsi"/>
      <w:color w:val="1F4E79" w:themeColor="accent1"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D5F"/>
    <w:pPr>
      <w:ind w:left="720"/>
      <w:contextualSpacing/>
    </w:pPr>
  </w:style>
  <w:style w:type="table" w:styleId="TableGrid">
    <w:name w:val="Table Grid"/>
    <w:basedOn w:val="TableNormal"/>
    <w:uiPriority w:val="39"/>
    <w:rsid w:val="003303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7D0"/>
    <w:rPr>
      <w:rFonts w:asciiTheme="minorHAnsi" w:hAnsiTheme="minorHAnsi" w:cstheme="minorHAnsi"/>
      <w:b/>
      <w:color w:val="FFFFFF" w:themeColor="background1"/>
      <w:shd w:val="clear" w:color="auto" w:fill="44546A" w:themeFill="text2"/>
    </w:rPr>
  </w:style>
  <w:style w:type="paragraph" w:styleId="Header">
    <w:name w:val="header"/>
    <w:basedOn w:val="Normal"/>
    <w:link w:val="HeaderChar"/>
    <w:unhideWhenUsed/>
    <w:rsid w:val="00F9721B"/>
    <w:pPr>
      <w:tabs>
        <w:tab w:val="center" w:pos="4680"/>
        <w:tab w:val="right" w:pos="9360"/>
      </w:tabs>
      <w:spacing w:line="240" w:lineRule="auto"/>
    </w:pPr>
  </w:style>
  <w:style w:type="character" w:customStyle="1" w:styleId="HeaderChar">
    <w:name w:val="Header Char"/>
    <w:basedOn w:val="DefaultParagraphFont"/>
    <w:link w:val="Header"/>
    <w:rsid w:val="00F9721B"/>
  </w:style>
  <w:style w:type="paragraph" w:styleId="Footer">
    <w:name w:val="footer"/>
    <w:basedOn w:val="Normal"/>
    <w:link w:val="FooterChar"/>
    <w:uiPriority w:val="99"/>
    <w:unhideWhenUsed/>
    <w:rsid w:val="00F9721B"/>
    <w:pPr>
      <w:tabs>
        <w:tab w:val="center" w:pos="4680"/>
        <w:tab w:val="right" w:pos="9360"/>
      </w:tabs>
      <w:spacing w:line="240" w:lineRule="auto"/>
    </w:pPr>
  </w:style>
  <w:style w:type="character" w:customStyle="1" w:styleId="FooterChar">
    <w:name w:val="Footer Char"/>
    <w:basedOn w:val="DefaultParagraphFont"/>
    <w:link w:val="Footer"/>
    <w:uiPriority w:val="99"/>
    <w:rsid w:val="00F9721B"/>
  </w:style>
  <w:style w:type="character" w:customStyle="1" w:styleId="Heading2Char">
    <w:name w:val="Heading 2 Char"/>
    <w:basedOn w:val="DefaultParagraphFont"/>
    <w:link w:val="Heading2"/>
    <w:uiPriority w:val="9"/>
    <w:rsid w:val="00ED4790"/>
    <w:rPr>
      <w:rFonts w:asciiTheme="minorHAnsi" w:hAnsiTheme="minorHAnsi" w:cstheme="minorHAnsi"/>
      <w:b/>
      <w:bCs/>
      <w:shd w:val="clear" w:color="auto" w:fill="D5DCE4" w:themeFill="text2" w:themeFillTint="33"/>
    </w:rPr>
  </w:style>
  <w:style w:type="character" w:customStyle="1" w:styleId="Heading3Char">
    <w:name w:val="Heading 3 Char"/>
    <w:basedOn w:val="DefaultParagraphFont"/>
    <w:link w:val="Heading3"/>
    <w:uiPriority w:val="9"/>
    <w:rsid w:val="007611EB"/>
    <w:rPr>
      <w:rFonts w:asciiTheme="minorHAnsi" w:hAnsiTheme="minorHAnsi" w:cstheme="minorHAnsi"/>
      <w:color w:val="1F4E79" w:themeColor="accent1" w:themeShade="80"/>
      <w:sz w:val="20"/>
      <w:szCs w:val="20"/>
    </w:rPr>
  </w:style>
  <w:style w:type="paragraph" w:styleId="BalloonText">
    <w:name w:val="Balloon Text"/>
    <w:basedOn w:val="Normal"/>
    <w:link w:val="BalloonTextChar"/>
    <w:uiPriority w:val="99"/>
    <w:semiHidden/>
    <w:unhideWhenUsed/>
    <w:rsid w:val="00DE45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543"/>
    <w:rPr>
      <w:rFonts w:ascii="Segoe UI" w:hAnsi="Segoe UI" w:cs="Segoe UI"/>
      <w:sz w:val="18"/>
      <w:szCs w:val="18"/>
    </w:rPr>
  </w:style>
  <w:style w:type="character" w:styleId="Hyperlink">
    <w:name w:val="Hyperlink"/>
    <w:semiHidden/>
    <w:rsid w:val="00DE4543"/>
    <w:rPr>
      <w:color w:val="0000FF"/>
      <w:u w:val="single"/>
    </w:rPr>
  </w:style>
  <w:style w:type="character" w:styleId="CommentReference">
    <w:name w:val="annotation reference"/>
    <w:rsid w:val="00DE4543"/>
    <w:rPr>
      <w:sz w:val="16"/>
      <w:szCs w:val="16"/>
    </w:rPr>
  </w:style>
  <w:style w:type="paragraph" w:styleId="CommentText">
    <w:name w:val="annotation text"/>
    <w:basedOn w:val="Normal"/>
    <w:link w:val="CommentTextChar"/>
    <w:rsid w:val="00DE454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454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E4543"/>
    <w:rPr>
      <w:color w:val="808080"/>
    </w:rPr>
  </w:style>
  <w:style w:type="character" w:styleId="UnresolvedMention">
    <w:name w:val="Unresolved Mention"/>
    <w:basedOn w:val="DefaultParagraphFont"/>
    <w:uiPriority w:val="99"/>
    <w:semiHidden/>
    <w:unhideWhenUsed/>
    <w:rsid w:val="000C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2778">
      <w:bodyDiv w:val="1"/>
      <w:marLeft w:val="0"/>
      <w:marRight w:val="0"/>
      <w:marTop w:val="0"/>
      <w:marBottom w:val="0"/>
      <w:divBdr>
        <w:top w:val="none" w:sz="0" w:space="0" w:color="auto"/>
        <w:left w:val="none" w:sz="0" w:space="0" w:color="auto"/>
        <w:bottom w:val="none" w:sz="0" w:space="0" w:color="auto"/>
        <w:right w:val="none" w:sz="0" w:space="0" w:color="auto"/>
      </w:divBdr>
    </w:div>
    <w:div w:id="355079641">
      <w:bodyDiv w:val="1"/>
      <w:marLeft w:val="0"/>
      <w:marRight w:val="0"/>
      <w:marTop w:val="0"/>
      <w:marBottom w:val="0"/>
      <w:divBdr>
        <w:top w:val="none" w:sz="0" w:space="0" w:color="auto"/>
        <w:left w:val="none" w:sz="0" w:space="0" w:color="auto"/>
        <w:bottom w:val="none" w:sz="0" w:space="0" w:color="auto"/>
        <w:right w:val="none" w:sz="0" w:space="0" w:color="auto"/>
      </w:divBdr>
    </w:div>
    <w:div w:id="687099189">
      <w:bodyDiv w:val="1"/>
      <w:marLeft w:val="0"/>
      <w:marRight w:val="0"/>
      <w:marTop w:val="0"/>
      <w:marBottom w:val="0"/>
      <w:divBdr>
        <w:top w:val="none" w:sz="0" w:space="0" w:color="auto"/>
        <w:left w:val="none" w:sz="0" w:space="0" w:color="auto"/>
        <w:bottom w:val="none" w:sz="0" w:space="0" w:color="auto"/>
        <w:right w:val="none" w:sz="0" w:space="0" w:color="auto"/>
      </w:divBdr>
    </w:div>
    <w:div w:id="1236823001">
      <w:bodyDiv w:val="1"/>
      <w:marLeft w:val="0"/>
      <w:marRight w:val="0"/>
      <w:marTop w:val="0"/>
      <w:marBottom w:val="0"/>
      <w:divBdr>
        <w:top w:val="none" w:sz="0" w:space="0" w:color="auto"/>
        <w:left w:val="none" w:sz="0" w:space="0" w:color="auto"/>
        <w:bottom w:val="none" w:sz="0" w:space="0" w:color="auto"/>
        <w:right w:val="none" w:sz="0" w:space="0" w:color="auto"/>
      </w:divBdr>
      <w:divsChild>
        <w:div w:id="167646470">
          <w:marLeft w:val="0"/>
          <w:marRight w:val="0"/>
          <w:marTop w:val="0"/>
          <w:marBottom w:val="0"/>
          <w:divBdr>
            <w:top w:val="none" w:sz="0" w:space="0" w:color="auto"/>
            <w:left w:val="none" w:sz="0" w:space="0" w:color="auto"/>
            <w:bottom w:val="none" w:sz="0" w:space="0" w:color="auto"/>
            <w:right w:val="none" w:sz="0" w:space="0" w:color="auto"/>
          </w:divBdr>
        </w:div>
        <w:div w:id="305865252">
          <w:marLeft w:val="0"/>
          <w:marRight w:val="0"/>
          <w:marTop w:val="0"/>
          <w:marBottom w:val="0"/>
          <w:divBdr>
            <w:top w:val="none" w:sz="0" w:space="0" w:color="auto"/>
            <w:left w:val="none" w:sz="0" w:space="0" w:color="auto"/>
            <w:bottom w:val="none" w:sz="0" w:space="0" w:color="auto"/>
            <w:right w:val="none" w:sz="0" w:space="0" w:color="auto"/>
          </w:divBdr>
        </w:div>
        <w:div w:id="1573539574">
          <w:marLeft w:val="0"/>
          <w:marRight w:val="0"/>
          <w:marTop w:val="0"/>
          <w:marBottom w:val="0"/>
          <w:divBdr>
            <w:top w:val="none" w:sz="0" w:space="0" w:color="auto"/>
            <w:left w:val="none" w:sz="0" w:space="0" w:color="auto"/>
            <w:bottom w:val="none" w:sz="0" w:space="0" w:color="auto"/>
            <w:right w:val="none" w:sz="0" w:space="0" w:color="auto"/>
          </w:divBdr>
        </w:div>
        <w:div w:id="1262104900">
          <w:marLeft w:val="0"/>
          <w:marRight w:val="0"/>
          <w:marTop w:val="0"/>
          <w:marBottom w:val="0"/>
          <w:divBdr>
            <w:top w:val="none" w:sz="0" w:space="0" w:color="auto"/>
            <w:left w:val="none" w:sz="0" w:space="0" w:color="auto"/>
            <w:bottom w:val="none" w:sz="0" w:space="0" w:color="auto"/>
            <w:right w:val="none" w:sz="0" w:space="0" w:color="auto"/>
          </w:divBdr>
        </w:div>
        <w:div w:id="437722977">
          <w:marLeft w:val="0"/>
          <w:marRight w:val="0"/>
          <w:marTop w:val="0"/>
          <w:marBottom w:val="0"/>
          <w:divBdr>
            <w:top w:val="none" w:sz="0" w:space="0" w:color="auto"/>
            <w:left w:val="none" w:sz="0" w:space="0" w:color="auto"/>
            <w:bottom w:val="none" w:sz="0" w:space="0" w:color="auto"/>
            <w:right w:val="none" w:sz="0" w:space="0" w:color="auto"/>
          </w:divBdr>
        </w:div>
        <w:div w:id="1497306277">
          <w:marLeft w:val="0"/>
          <w:marRight w:val="0"/>
          <w:marTop w:val="0"/>
          <w:marBottom w:val="0"/>
          <w:divBdr>
            <w:top w:val="none" w:sz="0" w:space="0" w:color="auto"/>
            <w:left w:val="none" w:sz="0" w:space="0" w:color="auto"/>
            <w:bottom w:val="none" w:sz="0" w:space="0" w:color="auto"/>
            <w:right w:val="none" w:sz="0" w:space="0" w:color="auto"/>
          </w:divBdr>
        </w:div>
        <w:div w:id="251814388">
          <w:marLeft w:val="0"/>
          <w:marRight w:val="0"/>
          <w:marTop w:val="0"/>
          <w:marBottom w:val="0"/>
          <w:divBdr>
            <w:top w:val="none" w:sz="0" w:space="0" w:color="auto"/>
            <w:left w:val="none" w:sz="0" w:space="0" w:color="auto"/>
            <w:bottom w:val="none" w:sz="0" w:space="0" w:color="auto"/>
            <w:right w:val="none" w:sz="0" w:space="0" w:color="auto"/>
          </w:divBdr>
        </w:div>
        <w:div w:id="1874806689">
          <w:marLeft w:val="0"/>
          <w:marRight w:val="0"/>
          <w:marTop w:val="0"/>
          <w:marBottom w:val="0"/>
          <w:divBdr>
            <w:top w:val="none" w:sz="0" w:space="0" w:color="auto"/>
            <w:left w:val="none" w:sz="0" w:space="0" w:color="auto"/>
            <w:bottom w:val="none" w:sz="0" w:space="0" w:color="auto"/>
            <w:right w:val="none" w:sz="0" w:space="0" w:color="auto"/>
          </w:divBdr>
        </w:div>
        <w:div w:id="11418543">
          <w:marLeft w:val="0"/>
          <w:marRight w:val="0"/>
          <w:marTop w:val="0"/>
          <w:marBottom w:val="0"/>
          <w:divBdr>
            <w:top w:val="none" w:sz="0" w:space="0" w:color="auto"/>
            <w:left w:val="none" w:sz="0" w:space="0" w:color="auto"/>
            <w:bottom w:val="none" w:sz="0" w:space="0" w:color="auto"/>
            <w:right w:val="none" w:sz="0" w:space="0" w:color="auto"/>
          </w:divBdr>
        </w:div>
        <w:div w:id="814031539">
          <w:marLeft w:val="0"/>
          <w:marRight w:val="0"/>
          <w:marTop w:val="0"/>
          <w:marBottom w:val="0"/>
          <w:divBdr>
            <w:top w:val="none" w:sz="0" w:space="0" w:color="auto"/>
            <w:left w:val="none" w:sz="0" w:space="0" w:color="auto"/>
            <w:bottom w:val="none" w:sz="0" w:space="0" w:color="auto"/>
            <w:right w:val="none" w:sz="0" w:space="0" w:color="auto"/>
          </w:divBdr>
        </w:div>
        <w:div w:id="1139224176">
          <w:marLeft w:val="0"/>
          <w:marRight w:val="0"/>
          <w:marTop w:val="0"/>
          <w:marBottom w:val="0"/>
          <w:divBdr>
            <w:top w:val="none" w:sz="0" w:space="0" w:color="auto"/>
            <w:left w:val="none" w:sz="0" w:space="0" w:color="auto"/>
            <w:bottom w:val="none" w:sz="0" w:space="0" w:color="auto"/>
            <w:right w:val="none" w:sz="0" w:space="0" w:color="auto"/>
          </w:divBdr>
        </w:div>
        <w:div w:id="242614473">
          <w:marLeft w:val="0"/>
          <w:marRight w:val="0"/>
          <w:marTop w:val="0"/>
          <w:marBottom w:val="0"/>
          <w:divBdr>
            <w:top w:val="none" w:sz="0" w:space="0" w:color="auto"/>
            <w:left w:val="none" w:sz="0" w:space="0" w:color="auto"/>
            <w:bottom w:val="none" w:sz="0" w:space="0" w:color="auto"/>
            <w:right w:val="none" w:sz="0" w:space="0" w:color="auto"/>
          </w:divBdr>
        </w:div>
        <w:div w:id="464351736">
          <w:marLeft w:val="0"/>
          <w:marRight w:val="0"/>
          <w:marTop w:val="0"/>
          <w:marBottom w:val="0"/>
          <w:divBdr>
            <w:top w:val="none" w:sz="0" w:space="0" w:color="auto"/>
            <w:left w:val="none" w:sz="0" w:space="0" w:color="auto"/>
            <w:bottom w:val="none" w:sz="0" w:space="0" w:color="auto"/>
            <w:right w:val="none" w:sz="0" w:space="0" w:color="auto"/>
          </w:divBdr>
        </w:div>
        <w:div w:id="1532258982">
          <w:marLeft w:val="0"/>
          <w:marRight w:val="0"/>
          <w:marTop w:val="0"/>
          <w:marBottom w:val="0"/>
          <w:divBdr>
            <w:top w:val="none" w:sz="0" w:space="0" w:color="auto"/>
            <w:left w:val="none" w:sz="0" w:space="0" w:color="auto"/>
            <w:bottom w:val="none" w:sz="0" w:space="0" w:color="auto"/>
            <w:right w:val="none" w:sz="0" w:space="0" w:color="auto"/>
          </w:divBdr>
        </w:div>
        <w:div w:id="2001536490">
          <w:marLeft w:val="0"/>
          <w:marRight w:val="0"/>
          <w:marTop w:val="0"/>
          <w:marBottom w:val="0"/>
          <w:divBdr>
            <w:top w:val="none" w:sz="0" w:space="0" w:color="auto"/>
            <w:left w:val="none" w:sz="0" w:space="0" w:color="auto"/>
            <w:bottom w:val="none" w:sz="0" w:space="0" w:color="auto"/>
            <w:right w:val="none" w:sz="0" w:space="0" w:color="auto"/>
          </w:divBdr>
        </w:div>
        <w:div w:id="1503426849">
          <w:marLeft w:val="0"/>
          <w:marRight w:val="0"/>
          <w:marTop w:val="0"/>
          <w:marBottom w:val="0"/>
          <w:divBdr>
            <w:top w:val="none" w:sz="0" w:space="0" w:color="auto"/>
            <w:left w:val="none" w:sz="0" w:space="0" w:color="auto"/>
            <w:bottom w:val="none" w:sz="0" w:space="0" w:color="auto"/>
            <w:right w:val="none" w:sz="0" w:space="0" w:color="auto"/>
          </w:divBdr>
        </w:div>
        <w:div w:id="486212629">
          <w:marLeft w:val="0"/>
          <w:marRight w:val="0"/>
          <w:marTop w:val="0"/>
          <w:marBottom w:val="0"/>
          <w:divBdr>
            <w:top w:val="none" w:sz="0" w:space="0" w:color="auto"/>
            <w:left w:val="none" w:sz="0" w:space="0" w:color="auto"/>
            <w:bottom w:val="none" w:sz="0" w:space="0" w:color="auto"/>
            <w:right w:val="none" w:sz="0" w:space="0" w:color="auto"/>
          </w:divBdr>
        </w:div>
        <w:div w:id="395128724">
          <w:marLeft w:val="0"/>
          <w:marRight w:val="0"/>
          <w:marTop w:val="0"/>
          <w:marBottom w:val="0"/>
          <w:divBdr>
            <w:top w:val="none" w:sz="0" w:space="0" w:color="auto"/>
            <w:left w:val="none" w:sz="0" w:space="0" w:color="auto"/>
            <w:bottom w:val="none" w:sz="0" w:space="0" w:color="auto"/>
            <w:right w:val="none" w:sz="0" w:space="0" w:color="auto"/>
          </w:divBdr>
        </w:div>
        <w:div w:id="1309633907">
          <w:marLeft w:val="0"/>
          <w:marRight w:val="0"/>
          <w:marTop w:val="0"/>
          <w:marBottom w:val="0"/>
          <w:divBdr>
            <w:top w:val="none" w:sz="0" w:space="0" w:color="auto"/>
            <w:left w:val="none" w:sz="0" w:space="0" w:color="auto"/>
            <w:bottom w:val="none" w:sz="0" w:space="0" w:color="auto"/>
            <w:right w:val="none" w:sz="0" w:space="0" w:color="auto"/>
          </w:divBdr>
        </w:div>
        <w:div w:id="1844737111">
          <w:marLeft w:val="0"/>
          <w:marRight w:val="0"/>
          <w:marTop w:val="0"/>
          <w:marBottom w:val="0"/>
          <w:divBdr>
            <w:top w:val="none" w:sz="0" w:space="0" w:color="auto"/>
            <w:left w:val="none" w:sz="0" w:space="0" w:color="auto"/>
            <w:bottom w:val="none" w:sz="0" w:space="0" w:color="auto"/>
            <w:right w:val="none" w:sz="0" w:space="0" w:color="auto"/>
          </w:divBdr>
        </w:div>
        <w:div w:id="1747802904">
          <w:marLeft w:val="0"/>
          <w:marRight w:val="0"/>
          <w:marTop w:val="0"/>
          <w:marBottom w:val="0"/>
          <w:divBdr>
            <w:top w:val="none" w:sz="0" w:space="0" w:color="auto"/>
            <w:left w:val="none" w:sz="0" w:space="0" w:color="auto"/>
            <w:bottom w:val="none" w:sz="0" w:space="0" w:color="auto"/>
            <w:right w:val="none" w:sz="0" w:space="0" w:color="auto"/>
          </w:divBdr>
        </w:div>
        <w:div w:id="1416972488">
          <w:marLeft w:val="0"/>
          <w:marRight w:val="0"/>
          <w:marTop w:val="0"/>
          <w:marBottom w:val="0"/>
          <w:divBdr>
            <w:top w:val="none" w:sz="0" w:space="0" w:color="auto"/>
            <w:left w:val="none" w:sz="0" w:space="0" w:color="auto"/>
            <w:bottom w:val="none" w:sz="0" w:space="0" w:color="auto"/>
            <w:right w:val="none" w:sz="0" w:space="0" w:color="auto"/>
          </w:divBdr>
        </w:div>
        <w:div w:id="1282345732">
          <w:marLeft w:val="0"/>
          <w:marRight w:val="0"/>
          <w:marTop w:val="0"/>
          <w:marBottom w:val="0"/>
          <w:divBdr>
            <w:top w:val="none" w:sz="0" w:space="0" w:color="auto"/>
            <w:left w:val="none" w:sz="0" w:space="0" w:color="auto"/>
            <w:bottom w:val="none" w:sz="0" w:space="0" w:color="auto"/>
            <w:right w:val="none" w:sz="0" w:space="0" w:color="auto"/>
          </w:divBdr>
        </w:div>
        <w:div w:id="891428417">
          <w:marLeft w:val="0"/>
          <w:marRight w:val="0"/>
          <w:marTop w:val="0"/>
          <w:marBottom w:val="0"/>
          <w:divBdr>
            <w:top w:val="none" w:sz="0" w:space="0" w:color="auto"/>
            <w:left w:val="none" w:sz="0" w:space="0" w:color="auto"/>
            <w:bottom w:val="none" w:sz="0" w:space="0" w:color="auto"/>
            <w:right w:val="none" w:sz="0" w:space="0" w:color="auto"/>
          </w:divBdr>
        </w:div>
        <w:div w:id="1125200396">
          <w:marLeft w:val="0"/>
          <w:marRight w:val="0"/>
          <w:marTop w:val="0"/>
          <w:marBottom w:val="0"/>
          <w:divBdr>
            <w:top w:val="none" w:sz="0" w:space="0" w:color="auto"/>
            <w:left w:val="none" w:sz="0" w:space="0" w:color="auto"/>
            <w:bottom w:val="none" w:sz="0" w:space="0" w:color="auto"/>
            <w:right w:val="none" w:sz="0" w:space="0" w:color="auto"/>
          </w:divBdr>
        </w:div>
        <w:div w:id="266159219">
          <w:marLeft w:val="0"/>
          <w:marRight w:val="0"/>
          <w:marTop w:val="0"/>
          <w:marBottom w:val="0"/>
          <w:divBdr>
            <w:top w:val="none" w:sz="0" w:space="0" w:color="auto"/>
            <w:left w:val="none" w:sz="0" w:space="0" w:color="auto"/>
            <w:bottom w:val="none" w:sz="0" w:space="0" w:color="auto"/>
            <w:right w:val="none" w:sz="0" w:space="0" w:color="auto"/>
          </w:divBdr>
        </w:div>
        <w:div w:id="2102022335">
          <w:marLeft w:val="0"/>
          <w:marRight w:val="0"/>
          <w:marTop w:val="0"/>
          <w:marBottom w:val="0"/>
          <w:divBdr>
            <w:top w:val="none" w:sz="0" w:space="0" w:color="auto"/>
            <w:left w:val="none" w:sz="0" w:space="0" w:color="auto"/>
            <w:bottom w:val="none" w:sz="0" w:space="0" w:color="auto"/>
            <w:right w:val="none" w:sz="0" w:space="0" w:color="auto"/>
          </w:divBdr>
        </w:div>
        <w:div w:id="1162966800">
          <w:marLeft w:val="0"/>
          <w:marRight w:val="0"/>
          <w:marTop w:val="0"/>
          <w:marBottom w:val="0"/>
          <w:divBdr>
            <w:top w:val="none" w:sz="0" w:space="0" w:color="auto"/>
            <w:left w:val="none" w:sz="0" w:space="0" w:color="auto"/>
            <w:bottom w:val="none" w:sz="0" w:space="0" w:color="auto"/>
            <w:right w:val="none" w:sz="0" w:space="0" w:color="auto"/>
          </w:divBdr>
        </w:div>
        <w:div w:id="1397970555">
          <w:marLeft w:val="0"/>
          <w:marRight w:val="0"/>
          <w:marTop w:val="0"/>
          <w:marBottom w:val="0"/>
          <w:divBdr>
            <w:top w:val="none" w:sz="0" w:space="0" w:color="auto"/>
            <w:left w:val="none" w:sz="0" w:space="0" w:color="auto"/>
            <w:bottom w:val="none" w:sz="0" w:space="0" w:color="auto"/>
            <w:right w:val="none" w:sz="0" w:space="0" w:color="auto"/>
          </w:divBdr>
        </w:div>
        <w:div w:id="1462916293">
          <w:marLeft w:val="0"/>
          <w:marRight w:val="0"/>
          <w:marTop w:val="0"/>
          <w:marBottom w:val="0"/>
          <w:divBdr>
            <w:top w:val="none" w:sz="0" w:space="0" w:color="auto"/>
            <w:left w:val="none" w:sz="0" w:space="0" w:color="auto"/>
            <w:bottom w:val="none" w:sz="0" w:space="0" w:color="auto"/>
            <w:right w:val="none" w:sz="0" w:space="0" w:color="auto"/>
          </w:divBdr>
        </w:div>
        <w:div w:id="957762528">
          <w:marLeft w:val="0"/>
          <w:marRight w:val="0"/>
          <w:marTop w:val="0"/>
          <w:marBottom w:val="0"/>
          <w:divBdr>
            <w:top w:val="none" w:sz="0" w:space="0" w:color="auto"/>
            <w:left w:val="none" w:sz="0" w:space="0" w:color="auto"/>
            <w:bottom w:val="none" w:sz="0" w:space="0" w:color="auto"/>
            <w:right w:val="none" w:sz="0" w:space="0" w:color="auto"/>
          </w:divBdr>
        </w:div>
        <w:div w:id="1718823137">
          <w:marLeft w:val="0"/>
          <w:marRight w:val="0"/>
          <w:marTop w:val="0"/>
          <w:marBottom w:val="0"/>
          <w:divBdr>
            <w:top w:val="none" w:sz="0" w:space="0" w:color="auto"/>
            <w:left w:val="none" w:sz="0" w:space="0" w:color="auto"/>
            <w:bottom w:val="none" w:sz="0" w:space="0" w:color="auto"/>
            <w:right w:val="none" w:sz="0" w:space="0" w:color="auto"/>
          </w:divBdr>
        </w:div>
        <w:div w:id="1422944759">
          <w:marLeft w:val="0"/>
          <w:marRight w:val="0"/>
          <w:marTop w:val="0"/>
          <w:marBottom w:val="0"/>
          <w:divBdr>
            <w:top w:val="none" w:sz="0" w:space="0" w:color="auto"/>
            <w:left w:val="none" w:sz="0" w:space="0" w:color="auto"/>
            <w:bottom w:val="none" w:sz="0" w:space="0" w:color="auto"/>
            <w:right w:val="none" w:sz="0" w:space="0" w:color="auto"/>
          </w:divBdr>
        </w:div>
      </w:divsChild>
    </w:div>
    <w:div w:id="1419909756">
      <w:bodyDiv w:val="1"/>
      <w:marLeft w:val="0"/>
      <w:marRight w:val="0"/>
      <w:marTop w:val="0"/>
      <w:marBottom w:val="0"/>
      <w:divBdr>
        <w:top w:val="none" w:sz="0" w:space="0" w:color="auto"/>
        <w:left w:val="none" w:sz="0" w:space="0" w:color="auto"/>
        <w:bottom w:val="none" w:sz="0" w:space="0" w:color="auto"/>
        <w:right w:val="none" w:sz="0" w:space="0" w:color="auto"/>
      </w:divBdr>
      <w:divsChild>
        <w:div w:id="1282154063">
          <w:marLeft w:val="0"/>
          <w:marRight w:val="0"/>
          <w:marTop w:val="0"/>
          <w:marBottom w:val="0"/>
          <w:divBdr>
            <w:top w:val="none" w:sz="0" w:space="0" w:color="auto"/>
            <w:left w:val="none" w:sz="0" w:space="0" w:color="auto"/>
            <w:bottom w:val="none" w:sz="0" w:space="0" w:color="auto"/>
            <w:right w:val="none" w:sz="0" w:space="0" w:color="auto"/>
          </w:divBdr>
        </w:div>
        <w:div w:id="1022588541">
          <w:marLeft w:val="0"/>
          <w:marRight w:val="0"/>
          <w:marTop w:val="0"/>
          <w:marBottom w:val="0"/>
          <w:divBdr>
            <w:top w:val="none" w:sz="0" w:space="0" w:color="auto"/>
            <w:left w:val="none" w:sz="0" w:space="0" w:color="auto"/>
            <w:bottom w:val="none" w:sz="0" w:space="0" w:color="auto"/>
            <w:right w:val="none" w:sz="0" w:space="0" w:color="auto"/>
          </w:divBdr>
        </w:div>
        <w:div w:id="1198548970">
          <w:marLeft w:val="0"/>
          <w:marRight w:val="0"/>
          <w:marTop w:val="0"/>
          <w:marBottom w:val="0"/>
          <w:divBdr>
            <w:top w:val="none" w:sz="0" w:space="0" w:color="auto"/>
            <w:left w:val="none" w:sz="0" w:space="0" w:color="auto"/>
            <w:bottom w:val="none" w:sz="0" w:space="0" w:color="auto"/>
            <w:right w:val="none" w:sz="0" w:space="0" w:color="auto"/>
          </w:divBdr>
        </w:div>
        <w:div w:id="647789165">
          <w:marLeft w:val="0"/>
          <w:marRight w:val="0"/>
          <w:marTop w:val="0"/>
          <w:marBottom w:val="0"/>
          <w:divBdr>
            <w:top w:val="none" w:sz="0" w:space="0" w:color="auto"/>
            <w:left w:val="none" w:sz="0" w:space="0" w:color="auto"/>
            <w:bottom w:val="none" w:sz="0" w:space="0" w:color="auto"/>
            <w:right w:val="none" w:sz="0" w:space="0" w:color="auto"/>
          </w:divBdr>
        </w:div>
        <w:div w:id="1510218333">
          <w:marLeft w:val="0"/>
          <w:marRight w:val="0"/>
          <w:marTop w:val="0"/>
          <w:marBottom w:val="0"/>
          <w:divBdr>
            <w:top w:val="none" w:sz="0" w:space="0" w:color="auto"/>
            <w:left w:val="none" w:sz="0" w:space="0" w:color="auto"/>
            <w:bottom w:val="none" w:sz="0" w:space="0" w:color="auto"/>
            <w:right w:val="none" w:sz="0" w:space="0" w:color="auto"/>
          </w:divBdr>
        </w:div>
        <w:div w:id="1773430254">
          <w:marLeft w:val="0"/>
          <w:marRight w:val="0"/>
          <w:marTop w:val="0"/>
          <w:marBottom w:val="0"/>
          <w:divBdr>
            <w:top w:val="none" w:sz="0" w:space="0" w:color="auto"/>
            <w:left w:val="none" w:sz="0" w:space="0" w:color="auto"/>
            <w:bottom w:val="none" w:sz="0" w:space="0" w:color="auto"/>
            <w:right w:val="none" w:sz="0" w:space="0" w:color="auto"/>
          </w:divBdr>
        </w:div>
        <w:div w:id="2092045784">
          <w:marLeft w:val="0"/>
          <w:marRight w:val="0"/>
          <w:marTop w:val="0"/>
          <w:marBottom w:val="0"/>
          <w:divBdr>
            <w:top w:val="none" w:sz="0" w:space="0" w:color="auto"/>
            <w:left w:val="none" w:sz="0" w:space="0" w:color="auto"/>
            <w:bottom w:val="none" w:sz="0" w:space="0" w:color="auto"/>
            <w:right w:val="none" w:sz="0" w:space="0" w:color="auto"/>
          </w:divBdr>
        </w:div>
        <w:div w:id="291860597">
          <w:marLeft w:val="0"/>
          <w:marRight w:val="0"/>
          <w:marTop w:val="0"/>
          <w:marBottom w:val="0"/>
          <w:divBdr>
            <w:top w:val="none" w:sz="0" w:space="0" w:color="auto"/>
            <w:left w:val="none" w:sz="0" w:space="0" w:color="auto"/>
            <w:bottom w:val="none" w:sz="0" w:space="0" w:color="auto"/>
            <w:right w:val="none" w:sz="0" w:space="0" w:color="auto"/>
          </w:divBdr>
        </w:div>
        <w:div w:id="1582450962">
          <w:marLeft w:val="0"/>
          <w:marRight w:val="0"/>
          <w:marTop w:val="0"/>
          <w:marBottom w:val="0"/>
          <w:divBdr>
            <w:top w:val="none" w:sz="0" w:space="0" w:color="auto"/>
            <w:left w:val="none" w:sz="0" w:space="0" w:color="auto"/>
            <w:bottom w:val="none" w:sz="0" w:space="0" w:color="auto"/>
            <w:right w:val="none" w:sz="0" w:space="0" w:color="auto"/>
          </w:divBdr>
        </w:div>
        <w:div w:id="1205563827">
          <w:marLeft w:val="0"/>
          <w:marRight w:val="0"/>
          <w:marTop w:val="0"/>
          <w:marBottom w:val="0"/>
          <w:divBdr>
            <w:top w:val="none" w:sz="0" w:space="0" w:color="auto"/>
            <w:left w:val="none" w:sz="0" w:space="0" w:color="auto"/>
            <w:bottom w:val="none" w:sz="0" w:space="0" w:color="auto"/>
            <w:right w:val="none" w:sz="0" w:space="0" w:color="auto"/>
          </w:divBdr>
        </w:div>
        <w:div w:id="2006590275">
          <w:marLeft w:val="0"/>
          <w:marRight w:val="0"/>
          <w:marTop w:val="0"/>
          <w:marBottom w:val="0"/>
          <w:divBdr>
            <w:top w:val="none" w:sz="0" w:space="0" w:color="auto"/>
            <w:left w:val="none" w:sz="0" w:space="0" w:color="auto"/>
            <w:bottom w:val="none" w:sz="0" w:space="0" w:color="auto"/>
            <w:right w:val="none" w:sz="0" w:space="0" w:color="auto"/>
          </w:divBdr>
        </w:div>
      </w:divsChild>
    </w:div>
    <w:div w:id="14594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e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eminvestmentfamily@gmail.com" TargetMode="External"/><Relationship Id="rId4" Type="http://schemas.openxmlformats.org/officeDocument/2006/relationships/settings" Target="settings.xml"/><Relationship Id="rId9" Type="http://schemas.openxmlformats.org/officeDocument/2006/relationships/hyperlink" Target="mailto:kenowino8@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9ECF63F27743D0B2899E057281E6B5"/>
        <w:category>
          <w:name w:val="General"/>
          <w:gallery w:val="placeholder"/>
        </w:category>
        <w:types>
          <w:type w:val="bbPlcHdr"/>
        </w:types>
        <w:behaviors>
          <w:behavior w:val="content"/>
        </w:behaviors>
        <w:guid w:val="{C1747A22-F50B-498F-A22C-0190239A51E0}"/>
      </w:docPartPr>
      <w:docPartBody>
        <w:p w:rsidR="00106CD3" w:rsidRDefault="00083666" w:rsidP="00083666">
          <w:pPr>
            <w:pStyle w:val="D69ECF63F27743D0B2899E057281E6B5"/>
          </w:pPr>
          <w:r w:rsidRPr="006A5760">
            <w:rPr>
              <w:rStyle w:val="PlaceholderText"/>
              <w:rFonts w:cstheme="minorHAnsi"/>
              <w:sz w:val="20"/>
              <w:szCs w:val="20"/>
            </w:rPr>
            <w:t>Click or tap here to enter text.</w:t>
          </w:r>
        </w:p>
      </w:docPartBody>
    </w:docPart>
    <w:docPart>
      <w:docPartPr>
        <w:name w:val="A65F6A4F3DE44C2791D2C19B9ACCFE5C"/>
        <w:category>
          <w:name w:val="General"/>
          <w:gallery w:val="placeholder"/>
        </w:category>
        <w:types>
          <w:type w:val="bbPlcHdr"/>
        </w:types>
        <w:behaviors>
          <w:behavior w:val="content"/>
        </w:behaviors>
        <w:guid w:val="{33AC81A5-B781-413B-807C-FB8110ED5C65}"/>
      </w:docPartPr>
      <w:docPartBody>
        <w:p w:rsidR="00106CD3" w:rsidRDefault="00083666" w:rsidP="00083666">
          <w:pPr>
            <w:pStyle w:val="A65F6A4F3DE44C2791D2C19B9ACCFE5C"/>
          </w:pPr>
          <w:r w:rsidRPr="006A5760">
            <w:rPr>
              <w:rStyle w:val="PlaceholderText"/>
              <w:rFonts w:cstheme="minorHAnsi"/>
              <w:sz w:val="20"/>
              <w:szCs w:val="20"/>
            </w:rPr>
            <w:t>Click or tap here to enter text.</w:t>
          </w:r>
        </w:p>
      </w:docPartBody>
    </w:docPart>
    <w:docPart>
      <w:docPartPr>
        <w:name w:val="0B50D2CA5C30479B99698A1D9646CB39"/>
        <w:category>
          <w:name w:val="General"/>
          <w:gallery w:val="placeholder"/>
        </w:category>
        <w:types>
          <w:type w:val="bbPlcHdr"/>
        </w:types>
        <w:behaviors>
          <w:behavior w:val="content"/>
        </w:behaviors>
        <w:guid w:val="{7B7C68E3-0DFD-46D2-9FD3-272DC1E44308}"/>
      </w:docPartPr>
      <w:docPartBody>
        <w:p w:rsidR="00106CD3" w:rsidRDefault="00083666" w:rsidP="00083666">
          <w:pPr>
            <w:pStyle w:val="0B50D2CA5C30479B99698A1D9646CB39"/>
          </w:pPr>
          <w:r w:rsidRPr="006A5760">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5E"/>
    <w:rsid w:val="00083666"/>
    <w:rsid w:val="00106CD3"/>
    <w:rsid w:val="002E3E9D"/>
    <w:rsid w:val="00340921"/>
    <w:rsid w:val="00495853"/>
    <w:rsid w:val="008871A8"/>
    <w:rsid w:val="00973782"/>
    <w:rsid w:val="009E1E49"/>
    <w:rsid w:val="00A6715E"/>
    <w:rsid w:val="00AB6968"/>
    <w:rsid w:val="00DD0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666"/>
    <w:rPr>
      <w:color w:val="808080"/>
    </w:rPr>
  </w:style>
  <w:style w:type="paragraph" w:customStyle="1" w:styleId="D69ECF63F27743D0B2899E057281E6B5">
    <w:name w:val="D69ECF63F27743D0B2899E057281E6B5"/>
    <w:rsid w:val="00083666"/>
    <w:rPr>
      <w:lang w:val="en-US" w:eastAsia="en-US"/>
    </w:rPr>
  </w:style>
  <w:style w:type="paragraph" w:customStyle="1" w:styleId="A65F6A4F3DE44C2791D2C19B9ACCFE5C">
    <w:name w:val="A65F6A4F3DE44C2791D2C19B9ACCFE5C"/>
    <w:rsid w:val="00083666"/>
    <w:rPr>
      <w:lang w:val="en-US" w:eastAsia="en-US"/>
    </w:rPr>
  </w:style>
  <w:style w:type="paragraph" w:customStyle="1" w:styleId="0B50D2CA5C30479B99698A1D9646CB39">
    <w:name w:val="0B50D2CA5C30479B99698A1D9646CB39"/>
    <w:rsid w:val="0008366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16E9-3779-4973-96E3-0175684F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EPCOR Utilities Inc.</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Omina, Mathew</dc:creator>
  <cp:keywords/>
  <dc:description/>
  <cp:lastModifiedBy>Mathew Omina</cp:lastModifiedBy>
  <cp:revision>3</cp:revision>
  <cp:lastPrinted>2020-10-19T05:08:00Z</cp:lastPrinted>
  <dcterms:created xsi:type="dcterms:W3CDTF">2020-10-20T09:25:00Z</dcterms:created>
  <dcterms:modified xsi:type="dcterms:W3CDTF">2020-10-31T19:20:00Z</dcterms:modified>
</cp:coreProperties>
</file>